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4FD" w:rsidRPr="002A24FD" w:rsidRDefault="002A24FD" w:rsidP="002A24FD">
      <w:pPr>
        <w:rPr>
          <w:rFonts w:eastAsia="Times New Roman"/>
          <w:sz w:val="20"/>
          <w:szCs w:val="20"/>
        </w:rPr>
      </w:pPr>
    </w:p>
    <w:p w:rsidR="00C654CB" w:rsidRPr="002A24FD" w:rsidRDefault="00C654CB">
      <w:pPr>
        <w:ind w:left="9540"/>
        <w:rPr>
          <w:sz w:val="20"/>
          <w:szCs w:val="20"/>
        </w:rPr>
      </w:pPr>
    </w:p>
    <w:p w:rsidR="00C654CB" w:rsidRPr="002A24FD" w:rsidRDefault="00C654CB">
      <w:pPr>
        <w:spacing w:line="20" w:lineRule="exact"/>
        <w:rPr>
          <w:sz w:val="20"/>
          <w:szCs w:val="20"/>
        </w:rPr>
      </w:pPr>
    </w:p>
    <w:p w:rsidR="00C654CB" w:rsidRDefault="00C654CB">
      <w:pPr>
        <w:sectPr w:rsidR="00C654CB" w:rsidSect="002A24FD">
          <w:footerReference w:type="default" r:id="rId8"/>
          <w:pgSz w:w="11900" w:h="16838"/>
          <w:pgMar w:top="1125" w:right="846" w:bottom="988" w:left="700" w:header="0" w:footer="0" w:gutter="0"/>
          <w:cols w:space="720" w:equalWidth="0">
            <w:col w:w="10360"/>
          </w:cols>
        </w:sectPr>
      </w:pPr>
      <w:bookmarkStart w:id="0" w:name="_GoBack"/>
      <w:bookmarkEnd w:id="0"/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00" w:lineRule="exact"/>
        <w:rPr>
          <w:sz w:val="24"/>
          <w:szCs w:val="24"/>
        </w:rPr>
      </w:pPr>
    </w:p>
    <w:p w:rsidR="00C654CB" w:rsidRDefault="00C654CB">
      <w:pPr>
        <w:spacing w:line="289" w:lineRule="exact"/>
        <w:rPr>
          <w:sz w:val="24"/>
          <w:szCs w:val="24"/>
        </w:rPr>
      </w:pPr>
    </w:p>
    <w:p w:rsidR="002A24FD" w:rsidRDefault="002A24FD">
      <w:pPr>
        <w:spacing w:line="236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2A24FD" w:rsidRDefault="002A24FD">
      <w:pPr>
        <w:spacing w:line="236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C654CB" w:rsidRDefault="00C654CB">
      <w:pPr>
        <w:sectPr w:rsidR="00C654CB">
          <w:pgSz w:w="11900" w:h="16838"/>
          <w:pgMar w:top="1138" w:right="1440" w:bottom="1440" w:left="1440" w:header="0" w:footer="0" w:gutter="0"/>
          <w:cols w:space="720" w:equalWidth="0">
            <w:col w:w="9026"/>
          </w:cols>
        </w:sectPr>
      </w:pPr>
    </w:p>
    <w:p w:rsidR="00226B11" w:rsidRDefault="00226B11">
      <w:pPr>
        <w:ind w:left="10207"/>
        <w:rPr>
          <w:rFonts w:eastAsia="Times New Roman"/>
          <w:sz w:val="24"/>
          <w:szCs w:val="24"/>
        </w:rPr>
      </w:pPr>
    </w:p>
    <w:p w:rsidR="00226B11" w:rsidRDefault="00226B11">
      <w:pPr>
        <w:ind w:left="10207"/>
        <w:rPr>
          <w:rFonts w:eastAsia="Times New Roman"/>
          <w:sz w:val="24"/>
          <w:szCs w:val="24"/>
        </w:rPr>
      </w:pPr>
    </w:p>
    <w:p w:rsidR="00226B11" w:rsidRDefault="00226B11">
      <w:pPr>
        <w:ind w:left="10207"/>
        <w:rPr>
          <w:rFonts w:eastAsia="Times New Roman"/>
          <w:sz w:val="24"/>
          <w:szCs w:val="24"/>
        </w:rPr>
      </w:pPr>
    </w:p>
    <w:tbl>
      <w:tblPr>
        <w:tblStyle w:val="a6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7230"/>
      </w:tblGrid>
      <w:tr w:rsidR="00226B11" w:rsidRPr="00C63170" w:rsidTr="00226B11">
        <w:tc>
          <w:tcPr>
            <w:tcW w:w="7479" w:type="dxa"/>
          </w:tcPr>
          <w:p w:rsidR="00226B11" w:rsidRDefault="00226B11" w:rsidP="00226B11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7230" w:type="dxa"/>
          </w:tcPr>
          <w:p w:rsidR="00226B11" w:rsidRDefault="00226B11" w:rsidP="00226B1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ПРИЛОЖЕНИЕ 1 к Положению о ВСОКО </w:t>
            </w:r>
          </w:p>
          <w:p w:rsidR="00226B11" w:rsidRPr="00C63170" w:rsidRDefault="00226B11" w:rsidP="00226B1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МБДОУ «Де</w:t>
            </w:r>
            <w:r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>ский сад с.Чесноковка»</w:t>
            </w:r>
          </w:p>
          <w:p w:rsidR="00226B11" w:rsidRPr="00671324" w:rsidRDefault="00226B11" w:rsidP="00226B11">
            <w:pPr>
              <w:shd w:val="clear" w:color="auto" w:fill="FFFFFF"/>
              <w:jc w:val="both"/>
              <w:rPr>
                <w:bCs/>
                <w:color w:val="FF0000"/>
                <w:spacing w:val="-19"/>
                <w:sz w:val="28"/>
                <w:szCs w:val="28"/>
              </w:rPr>
            </w:pPr>
          </w:p>
        </w:tc>
      </w:tr>
    </w:tbl>
    <w:p w:rsidR="00226B11" w:rsidRPr="005F21DA" w:rsidRDefault="00226B11" w:rsidP="00226B11">
      <w:pPr>
        <w:pStyle w:val="3"/>
        <w:shd w:val="clear" w:color="auto" w:fill="auto"/>
        <w:tabs>
          <w:tab w:val="left" w:pos="851"/>
        </w:tabs>
        <w:ind w:left="709"/>
        <w:jc w:val="right"/>
        <w:rPr>
          <w:sz w:val="28"/>
          <w:szCs w:val="28"/>
        </w:rPr>
      </w:pPr>
    </w:p>
    <w:p w:rsidR="00226B11" w:rsidRPr="00671324" w:rsidRDefault="00226B11" w:rsidP="00226B11">
      <w:pPr>
        <w:pStyle w:val="3"/>
        <w:shd w:val="clear" w:color="auto" w:fill="auto"/>
        <w:tabs>
          <w:tab w:val="left" w:pos="851"/>
        </w:tabs>
        <w:jc w:val="center"/>
        <w:rPr>
          <w:b/>
          <w:sz w:val="28"/>
          <w:szCs w:val="28"/>
        </w:rPr>
      </w:pPr>
      <w:r w:rsidRPr="00671324">
        <w:rPr>
          <w:b/>
          <w:sz w:val="28"/>
          <w:szCs w:val="28"/>
        </w:rPr>
        <w:t>ОЦЕНКА КАЧЕСТВА ОБРАЗОВАТЕЛЬНОЙ ПРОГРАММЫ ДОШКОЛЬНОГО ОБРАЗОВАНИЯ</w:t>
      </w:r>
    </w:p>
    <w:p w:rsidR="00226B11" w:rsidRDefault="00226B11" w:rsidP="00226B11">
      <w:pPr>
        <w:jc w:val="center"/>
        <w:rPr>
          <w:b/>
          <w:color w:val="FF0000"/>
          <w:sz w:val="28"/>
          <w:szCs w:val="28"/>
        </w:rPr>
      </w:pPr>
    </w:p>
    <w:tbl>
      <w:tblPr>
        <w:tblStyle w:val="a6"/>
        <w:tblW w:w="15135" w:type="dxa"/>
        <w:tblLayout w:type="fixed"/>
        <w:tblLook w:val="04A0" w:firstRow="1" w:lastRow="0" w:firstColumn="1" w:lastColumn="0" w:noHBand="0" w:noVBand="1"/>
      </w:tblPr>
      <w:tblGrid>
        <w:gridCol w:w="2228"/>
        <w:gridCol w:w="2700"/>
        <w:gridCol w:w="2410"/>
        <w:gridCol w:w="2551"/>
        <w:gridCol w:w="1559"/>
        <w:gridCol w:w="2127"/>
        <w:gridCol w:w="1560"/>
      </w:tblGrid>
      <w:tr w:rsidR="00226B11" w:rsidRPr="004F3624" w:rsidTr="00226B11">
        <w:tc>
          <w:tcPr>
            <w:tcW w:w="2228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Pr="0087667A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7667A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270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Pr="0087667A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7667A">
              <w:rPr>
                <w:b/>
                <w:sz w:val="24"/>
                <w:szCs w:val="24"/>
              </w:rPr>
              <w:t>Критерий показателя</w:t>
            </w:r>
          </w:p>
        </w:tc>
        <w:tc>
          <w:tcPr>
            <w:tcW w:w="241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F3624">
              <w:rPr>
                <w:b/>
                <w:sz w:val="24"/>
                <w:szCs w:val="24"/>
              </w:rPr>
              <w:t xml:space="preserve">Анализируемые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F3624">
              <w:rPr>
                <w:b/>
                <w:sz w:val="24"/>
                <w:szCs w:val="24"/>
              </w:rPr>
              <w:t>документы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F3624">
              <w:rPr>
                <w:b/>
                <w:sz w:val="24"/>
                <w:szCs w:val="24"/>
              </w:rPr>
              <w:t>Нормат</w:t>
            </w:r>
            <w:r>
              <w:rPr>
                <w:b/>
                <w:sz w:val="24"/>
                <w:szCs w:val="24"/>
              </w:rPr>
              <w:t xml:space="preserve">ивная 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правовая база </w:t>
            </w:r>
          </w:p>
          <w:p w:rsidR="00226B11" w:rsidRPr="00F47FB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федеральн</w:t>
            </w:r>
            <w:r w:rsidRPr="00B33716">
              <w:rPr>
                <w:b/>
                <w:sz w:val="24"/>
                <w:szCs w:val="24"/>
              </w:rPr>
              <w:t>ых</w:t>
            </w:r>
            <w:r w:rsidRPr="004F3624">
              <w:rPr>
                <w:b/>
                <w:sz w:val="24"/>
                <w:szCs w:val="24"/>
              </w:rPr>
              <w:t xml:space="preserve"> и (или) органов исполн</w:t>
            </w:r>
            <w:r w:rsidRPr="004F3624">
              <w:rPr>
                <w:b/>
                <w:sz w:val="24"/>
                <w:szCs w:val="24"/>
              </w:rPr>
              <w:t>и</w:t>
            </w:r>
            <w:r w:rsidRPr="004F3624">
              <w:rPr>
                <w:b/>
                <w:sz w:val="24"/>
                <w:szCs w:val="24"/>
              </w:rPr>
              <w:t>тельной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F3624">
              <w:rPr>
                <w:b/>
                <w:sz w:val="24"/>
                <w:szCs w:val="24"/>
              </w:rPr>
              <w:t>власти субъекта РФ,</w:t>
            </w:r>
            <w:r w:rsidRPr="00F47FB6">
              <w:rPr>
                <w:b/>
                <w:sz w:val="24"/>
                <w:szCs w:val="24"/>
              </w:rPr>
              <w:t xml:space="preserve"> </w:t>
            </w:r>
            <w:r w:rsidRPr="004F3624">
              <w:rPr>
                <w:b/>
                <w:sz w:val="24"/>
                <w:szCs w:val="24"/>
              </w:rPr>
              <w:t>ос</w:t>
            </w:r>
            <w:r w:rsidRPr="004F3624">
              <w:rPr>
                <w:b/>
                <w:sz w:val="24"/>
                <w:szCs w:val="24"/>
              </w:rPr>
              <w:t>у</w:t>
            </w:r>
            <w:r w:rsidRPr="004F3624">
              <w:rPr>
                <w:b/>
                <w:sz w:val="24"/>
                <w:szCs w:val="24"/>
              </w:rPr>
              <w:t>ществляющих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F3624">
              <w:rPr>
                <w:b/>
                <w:sz w:val="24"/>
                <w:szCs w:val="24"/>
              </w:rPr>
              <w:t>управление в сфере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F3624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Pr="00FB6B2F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Оценочные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действия</w:t>
            </w:r>
            <w:proofErr w:type="spellEnd"/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F3624">
              <w:rPr>
                <w:b/>
                <w:sz w:val="24"/>
                <w:szCs w:val="24"/>
              </w:rPr>
              <w:t xml:space="preserve">Параметры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F3624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156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 показателя</w:t>
            </w:r>
          </w:p>
        </w:tc>
      </w:tr>
      <w:tr w:rsidR="00226B11" w:rsidRPr="00FB6B2F" w:rsidTr="00226B11">
        <w:tc>
          <w:tcPr>
            <w:tcW w:w="2228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26B11" w:rsidRPr="00FB6B2F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B6B2F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26B11" w:rsidRPr="00FB6B2F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26B11" w:rsidRPr="004F3624" w:rsidTr="00226B11">
        <w:tc>
          <w:tcPr>
            <w:tcW w:w="2228" w:type="dxa"/>
            <w:vMerge w:val="restart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61DC6">
              <w:rPr>
                <w:b/>
                <w:sz w:val="24"/>
                <w:szCs w:val="24"/>
              </w:rPr>
              <w:t>1. </w:t>
            </w:r>
            <w:r>
              <w:rPr>
                <w:b/>
                <w:sz w:val="24"/>
                <w:szCs w:val="24"/>
              </w:rPr>
              <w:t>Наличие д</w:t>
            </w:r>
            <w:r w:rsidRPr="00261DC6">
              <w:rPr>
                <w:b/>
                <w:sz w:val="24"/>
                <w:szCs w:val="24"/>
              </w:rPr>
              <w:t>оку</w:t>
            </w:r>
            <w:r>
              <w:rPr>
                <w:b/>
                <w:sz w:val="24"/>
                <w:szCs w:val="24"/>
              </w:rPr>
              <w:t>ментов</w:t>
            </w:r>
            <w:r w:rsidRPr="00261DC6">
              <w:rPr>
                <w:b/>
                <w:sz w:val="24"/>
                <w:szCs w:val="24"/>
              </w:rPr>
              <w:t>, регл</w:t>
            </w:r>
            <w:r w:rsidRPr="00261DC6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ментирующих</w:t>
            </w:r>
            <w:r w:rsidRPr="00261DC6">
              <w:rPr>
                <w:b/>
                <w:sz w:val="24"/>
                <w:szCs w:val="24"/>
              </w:rPr>
              <w:t xml:space="preserve"> р</w:t>
            </w:r>
            <w:r w:rsidRPr="00261DC6">
              <w:rPr>
                <w:b/>
                <w:sz w:val="24"/>
                <w:szCs w:val="24"/>
              </w:rPr>
              <w:t>е</w:t>
            </w:r>
            <w:r w:rsidRPr="00261DC6">
              <w:rPr>
                <w:b/>
                <w:sz w:val="24"/>
                <w:szCs w:val="24"/>
              </w:rPr>
              <w:t>ализацию основной образов</w:t>
            </w:r>
            <w:r w:rsidRPr="00261DC6">
              <w:rPr>
                <w:b/>
                <w:sz w:val="24"/>
                <w:szCs w:val="24"/>
              </w:rPr>
              <w:t>а</w:t>
            </w:r>
            <w:r w:rsidRPr="00261DC6">
              <w:rPr>
                <w:b/>
                <w:sz w:val="24"/>
                <w:szCs w:val="24"/>
              </w:rPr>
              <w:t xml:space="preserve">тельной программы </w:t>
            </w:r>
            <w:r>
              <w:rPr>
                <w:b/>
                <w:sz w:val="24"/>
                <w:szCs w:val="24"/>
              </w:rPr>
              <w:t>дошкольного</w:t>
            </w:r>
            <w:r w:rsidRPr="00261DC6">
              <w:rPr>
                <w:b/>
                <w:sz w:val="24"/>
                <w:szCs w:val="24"/>
              </w:rPr>
              <w:t xml:space="preserve"> обр</w:t>
            </w:r>
            <w:r w:rsidRPr="00261DC6">
              <w:rPr>
                <w:b/>
                <w:sz w:val="24"/>
                <w:szCs w:val="24"/>
              </w:rPr>
              <w:t>а</w:t>
            </w:r>
            <w:r w:rsidRPr="00261DC6">
              <w:rPr>
                <w:b/>
                <w:sz w:val="24"/>
                <w:szCs w:val="24"/>
              </w:rPr>
              <w:t>зования</w:t>
            </w:r>
          </w:p>
        </w:tc>
        <w:tc>
          <w:tcPr>
            <w:tcW w:w="2700" w:type="dxa"/>
          </w:tcPr>
          <w:p w:rsidR="00226B11" w:rsidRPr="003B0DCD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B0DCD">
              <w:rPr>
                <w:sz w:val="24"/>
                <w:szCs w:val="24"/>
              </w:rPr>
              <w:t>1.1. Наличие лицензии на осуществление обр</w:t>
            </w:r>
            <w:r w:rsidRPr="003B0DCD">
              <w:rPr>
                <w:sz w:val="24"/>
                <w:szCs w:val="24"/>
              </w:rPr>
              <w:t>а</w:t>
            </w:r>
            <w:r w:rsidRPr="003B0DCD">
              <w:rPr>
                <w:sz w:val="24"/>
                <w:szCs w:val="24"/>
              </w:rPr>
              <w:t>зовательной деятельн</w:t>
            </w:r>
            <w:r w:rsidRPr="003B0DCD">
              <w:rPr>
                <w:sz w:val="24"/>
                <w:szCs w:val="24"/>
              </w:rPr>
              <w:t>о</w:t>
            </w:r>
            <w:r w:rsidRPr="003B0DCD">
              <w:rPr>
                <w:sz w:val="24"/>
                <w:szCs w:val="24"/>
              </w:rPr>
              <w:t xml:space="preserve">сти </w:t>
            </w:r>
          </w:p>
        </w:tc>
        <w:tc>
          <w:tcPr>
            <w:tcW w:w="241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Лицензия </w:t>
            </w:r>
            <w:r w:rsidRPr="004F3624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осуществление</w:t>
            </w:r>
            <w:r w:rsidRPr="00F47FB6">
              <w:rPr>
                <w:sz w:val="24"/>
                <w:szCs w:val="24"/>
              </w:rPr>
              <w:t xml:space="preserve"> </w:t>
            </w:r>
            <w:r w:rsidRPr="004F3624">
              <w:rPr>
                <w:sz w:val="24"/>
                <w:szCs w:val="24"/>
              </w:rPr>
              <w:t>образ</w:t>
            </w:r>
            <w:r w:rsidRPr="004F3624">
              <w:rPr>
                <w:sz w:val="24"/>
                <w:szCs w:val="24"/>
              </w:rPr>
              <w:t>о</w:t>
            </w:r>
            <w:r w:rsidRPr="004F3624">
              <w:rPr>
                <w:sz w:val="24"/>
                <w:szCs w:val="24"/>
              </w:rPr>
              <w:t>вательной деятел</w:t>
            </w:r>
            <w:r w:rsidRPr="004F3624">
              <w:rPr>
                <w:sz w:val="24"/>
                <w:szCs w:val="24"/>
              </w:rPr>
              <w:t>ь</w:t>
            </w:r>
            <w:r w:rsidRPr="004F3624">
              <w:rPr>
                <w:sz w:val="24"/>
                <w:szCs w:val="24"/>
              </w:rPr>
              <w:t>ности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(ст.91, ч.1,4)</w:t>
            </w:r>
            <w:r w:rsidRPr="004F36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c>
          <w:tcPr>
            <w:tcW w:w="2228" w:type="dxa"/>
            <w:vMerge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F47FB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47FB6">
              <w:rPr>
                <w:sz w:val="24"/>
                <w:szCs w:val="24"/>
              </w:rPr>
              <w:t>1.2. Соответствие реа</w:t>
            </w:r>
            <w:r>
              <w:rPr>
                <w:sz w:val="24"/>
                <w:szCs w:val="24"/>
              </w:rPr>
              <w:t xml:space="preserve">лизуемой </w:t>
            </w:r>
            <w:r w:rsidRPr="00F47FB6">
              <w:rPr>
                <w:sz w:val="24"/>
                <w:szCs w:val="24"/>
              </w:rPr>
              <w:t xml:space="preserve">основной образовательной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граммы дошкольного образования </w:t>
            </w:r>
            <w:r w:rsidRPr="00D81F2C">
              <w:rPr>
                <w:sz w:val="24"/>
                <w:szCs w:val="24"/>
              </w:rPr>
              <w:t>виду и уровню образования</w:t>
            </w:r>
          </w:p>
        </w:tc>
        <w:tc>
          <w:tcPr>
            <w:tcW w:w="241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(ст.12, ч.3, п.1)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</w:t>
            </w:r>
            <w:r w:rsidRPr="004F3624">
              <w:rPr>
                <w:sz w:val="24"/>
                <w:szCs w:val="24"/>
              </w:rPr>
              <w:t xml:space="preserve"> соответствует</w:t>
            </w:r>
          </w:p>
        </w:tc>
        <w:tc>
          <w:tcPr>
            <w:tcW w:w="156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122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61DC6">
              <w:rPr>
                <w:b/>
                <w:sz w:val="24"/>
                <w:szCs w:val="24"/>
              </w:rPr>
              <w:lastRenderedPageBreak/>
              <w:t>2. Содержание и структура основной образов</w:t>
            </w:r>
            <w:r w:rsidRPr="00261DC6">
              <w:rPr>
                <w:b/>
                <w:sz w:val="24"/>
                <w:szCs w:val="24"/>
              </w:rPr>
              <w:t>а</w:t>
            </w:r>
            <w:r w:rsidRPr="00261DC6">
              <w:rPr>
                <w:b/>
                <w:sz w:val="24"/>
                <w:szCs w:val="24"/>
              </w:rPr>
              <w:t xml:space="preserve">тельной программы </w:t>
            </w:r>
            <w:r>
              <w:rPr>
                <w:b/>
                <w:sz w:val="24"/>
                <w:szCs w:val="24"/>
              </w:rPr>
              <w:t>дошкольного</w:t>
            </w:r>
            <w:r w:rsidRPr="00261DC6">
              <w:rPr>
                <w:b/>
                <w:sz w:val="24"/>
                <w:szCs w:val="24"/>
              </w:rPr>
              <w:t xml:space="preserve"> обр</w:t>
            </w:r>
            <w:r w:rsidRPr="00261DC6">
              <w:rPr>
                <w:b/>
                <w:sz w:val="24"/>
                <w:szCs w:val="24"/>
              </w:rPr>
              <w:t>а</w:t>
            </w:r>
            <w:r w:rsidRPr="00261DC6">
              <w:rPr>
                <w:b/>
                <w:sz w:val="24"/>
                <w:szCs w:val="24"/>
              </w:rPr>
              <w:t>зования</w:t>
            </w:r>
          </w:p>
        </w:tc>
        <w:tc>
          <w:tcPr>
            <w:tcW w:w="2700" w:type="dxa"/>
          </w:tcPr>
          <w:p w:rsidR="00226B11" w:rsidRPr="00951754" w:rsidRDefault="00226B11" w:rsidP="00226B11">
            <w:pPr>
              <w:pStyle w:val="3"/>
              <w:shd w:val="clear" w:color="auto" w:fill="auto"/>
              <w:tabs>
                <w:tab w:val="left" w:pos="851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2.1. 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Соответствие ф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ормы обучения по основной образов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а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тельной программе дошкольного образ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о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вания в соот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ветствии 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требова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ниям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ФГОС </w:t>
            </w:r>
            <w:proofErr w:type="gramStart"/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151F99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 w:rsidRPr="00E91A98">
              <w:rPr>
                <w:sz w:val="24"/>
                <w:szCs w:val="24"/>
              </w:rPr>
              <w:t xml:space="preserve"> (ст.15, ст.17)</w:t>
            </w:r>
            <w:r w:rsidRPr="00151F99">
              <w:rPr>
                <w:sz w:val="24"/>
                <w:szCs w:val="24"/>
              </w:rPr>
              <w:t>;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организации</w:t>
            </w:r>
            <w:r w:rsidRPr="00D81F2C">
              <w:rPr>
                <w:b/>
                <w:sz w:val="28"/>
                <w:szCs w:val="28"/>
              </w:rPr>
              <w:t xml:space="preserve"> </w:t>
            </w: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226B11" w:rsidRPr="007906E0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(ч.</w:t>
            </w:r>
            <w:r>
              <w:rPr>
                <w:sz w:val="24"/>
                <w:szCs w:val="24"/>
                <w:lang w:val="en-US"/>
              </w:rPr>
              <w:t>II</w:t>
            </w:r>
            <w:r w:rsidRPr="007906E0">
              <w:rPr>
                <w:sz w:val="24"/>
                <w:szCs w:val="24"/>
              </w:rPr>
              <w:t>, п.3</w:t>
            </w:r>
            <w:r>
              <w:rPr>
                <w:sz w:val="24"/>
                <w:szCs w:val="24"/>
              </w:rPr>
              <w:t xml:space="preserve">, </w:t>
            </w:r>
            <w:r w:rsidRPr="00151F99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4, п.5</w:t>
            </w:r>
            <w:r w:rsidRPr="007906E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Соответствуют</w:t>
            </w:r>
          </w:p>
          <w:p w:rsidR="00226B11" w:rsidRPr="00B8567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соответствуют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951754" w:rsidRDefault="00226B11" w:rsidP="00226B11">
            <w:pPr>
              <w:pStyle w:val="3"/>
              <w:shd w:val="clear" w:color="auto" w:fill="auto"/>
              <w:tabs>
                <w:tab w:val="left" w:pos="851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2.2. Соответствие образовательной пр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о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граммы, реализуемой в группах, определе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н</w:t>
            </w:r>
            <w:r w:rsidRPr="00951754">
              <w:rPr>
                <w:rFonts w:eastAsia="Times New Roman"/>
                <w:b/>
                <w:color w:val="000000"/>
                <w:sz w:val="24"/>
                <w:szCs w:val="24"/>
              </w:rPr>
              <w:t>ной направленности (общеразвивающей, компенсирующей, оздоровительной или комбинированной)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151F99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п.2.2, п.2.5);</w:t>
            </w:r>
          </w:p>
          <w:p w:rsidR="00226B11" w:rsidRPr="007906E0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организации </w:t>
            </w: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151F99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.II</w:t>
            </w:r>
            <w:proofErr w:type="spellEnd"/>
            <w:r>
              <w:rPr>
                <w:sz w:val="24"/>
                <w:szCs w:val="24"/>
              </w:rPr>
              <w:t>, п.13)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01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951754" w:rsidRDefault="00226B11" w:rsidP="00226B11">
            <w:pPr>
              <w:pStyle w:val="3"/>
              <w:shd w:val="clear" w:color="auto" w:fill="auto"/>
              <w:tabs>
                <w:tab w:val="left" w:pos="851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951754">
              <w:rPr>
                <w:b/>
                <w:sz w:val="24"/>
                <w:szCs w:val="24"/>
              </w:rPr>
              <w:t>2.3. Соответствие структуры основной образовательной программы (далее - Пр</w:t>
            </w:r>
            <w:r w:rsidRPr="00951754">
              <w:rPr>
                <w:b/>
                <w:sz w:val="24"/>
                <w:szCs w:val="24"/>
              </w:rPr>
              <w:t>о</w:t>
            </w:r>
            <w:r w:rsidRPr="00951754">
              <w:rPr>
                <w:b/>
                <w:sz w:val="24"/>
                <w:szCs w:val="24"/>
              </w:rPr>
              <w:t xml:space="preserve">граммы) и ее объема требованиям ФГОС </w:t>
            </w:r>
            <w:proofErr w:type="gramStart"/>
            <w:r w:rsidRPr="00951754">
              <w:rPr>
                <w:b/>
                <w:sz w:val="24"/>
                <w:szCs w:val="24"/>
              </w:rPr>
              <w:t>ДО</w:t>
            </w:r>
            <w:proofErr w:type="gramEnd"/>
            <w:r w:rsidRPr="0095175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AF3EC5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  <w:lang w:val="en-US"/>
              </w:rPr>
              <w:t>c</w:t>
            </w:r>
            <w:proofErr w:type="gramEnd"/>
            <w:r>
              <w:rPr>
                <w:sz w:val="24"/>
                <w:szCs w:val="24"/>
              </w:rPr>
              <w:t>т.2, ч</w:t>
            </w:r>
            <w:r w:rsidRPr="00285CD8">
              <w:rPr>
                <w:sz w:val="24"/>
                <w:szCs w:val="24"/>
              </w:rPr>
              <w:t xml:space="preserve">.9; </w:t>
            </w:r>
            <w:r>
              <w:rPr>
                <w:sz w:val="24"/>
                <w:szCs w:val="24"/>
              </w:rPr>
              <w:t>ст.12, чч.1,5);</w:t>
            </w:r>
          </w:p>
          <w:p w:rsidR="00226B11" w:rsidRPr="00700BD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 xml:space="preserve">/не </w:t>
            </w:r>
            <w:r>
              <w:rPr>
                <w:sz w:val="24"/>
                <w:szCs w:val="24"/>
              </w:rPr>
              <w:t>с</w:t>
            </w:r>
            <w:r w:rsidRPr="004F3624">
              <w:rPr>
                <w:sz w:val="24"/>
                <w:szCs w:val="24"/>
              </w:rPr>
              <w:t>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24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  <w:rPr>
                <w:b/>
                <w:i/>
              </w:rPr>
            </w:pPr>
            <w:r w:rsidRPr="002258E9">
              <w:rPr>
                <w:b/>
                <w:i/>
              </w:rPr>
              <w:t>2.3.1.</w:t>
            </w:r>
            <w:r w:rsidRPr="002258E9">
              <w:rPr>
                <w:b/>
                <w:i/>
                <w:lang w:val="en-US"/>
              </w:rPr>
              <w:t> </w:t>
            </w:r>
            <w:r w:rsidRPr="002258E9">
              <w:rPr>
                <w:b/>
                <w:i/>
              </w:rPr>
              <w:t xml:space="preserve">Наличие </w:t>
            </w:r>
            <w:proofErr w:type="gramStart"/>
            <w:r w:rsidRPr="002258E9">
              <w:rPr>
                <w:b/>
                <w:i/>
              </w:rPr>
              <w:t>основ</w:t>
            </w:r>
            <w:r>
              <w:rPr>
                <w:b/>
                <w:i/>
              </w:rPr>
              <w:t>-</w:t>
            </w:r>
            <w:proofErr w:type="spellStart"/>
            <w:r w:rsidRPr="002258E9">
              <w:rPr>
                <w:b/>
                <w:i/>
              </w:rPr>
              <w:t>ных</w:t>
            </w:r>
            <w:proofErr w:type="spellEnd"/>
            <w:proofErr w:type="gramEnd"/>
            <w:r w:rsidRPr="002258E9">
              <w:rPr>
                <w:b/>
                <w:i/>
              </w:rPr>
              <w:t xml:space="preserve"> разделов: </w:t>
            </w:r>
            <w:proofErr w:type="spellStart"/>
            <w:r w:rsidRPr="002258E9">
              <w:rPr>
                <w:b/>
                <w:i/>
              </w:rPr>
              <w:t>целево</w:t>
            </w:r>
            <w:r>
              <w:rPr>
                <w:b/>
                <w:i/>
              </w:rPr>
              <w:t>-</w:t>
            </w:r>
            <w:r w:rsidRPr="002258E9">
              <w:rPr>
                <w:b/>
                <w:i/>
              </w:rPr>
              <w:t>го</w:t>
            </w:r>
            <w:proofErr w:type="spellEnd"/>
            <w:r w:rsidRPr="002258E9">
              <w:rPr>
                <w:b/>
                <w:i/>
              </w:rPr>
              <w:t>, содержательного и организационного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п.2.11)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  <w:p w:rsidR="00226B11" w:rsidRPr="0095175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имеются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69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  <w:rPr>
                <w:b/>
                <w:i/>
              </w:rPr>
            </w:pPr>
            <w:r w:rsidRPr="002258E9">
              <w:rPr>
                <w:b/>
                <w:i/>
              </w:rPr>
              <w:t xml:space="preserve">2.3.2. Наличие и </w:t>
            </w:r>
            <w:proofErr w:type="spellStart"/>
            <w:proofErr w:type="gramStart"/>
            <w:r w:rsidRPr="002258E9">
              <w:rPr>
                <w:b/>
                <w:i/>
              </w:rPr>
              <w:t>соот</w:t>
            </w:r>
            <w:proofErr w:type="spellEnd"/>
            <w:r>
              <w:rPr>
                <w:b/>
                <w:i/>
              </w:rPr>
              <w:t>-</w:t>
            </w:r>
            <w:r w:rsidRPr="002258E9">
              <w:rPr>
                <w:b/>
                <w:i/>
              </w:rPr>
              <w:t>ношение</w:t>
            </w:r>
            <w:proofErr w:type="gramEnd"/>
            <w:r w:rsidRPr="002258E9">
              <w:rPr>
                <w:b/>
                <w:i/>
              </w:rPr>
              <w:t xml:space="preserve"> обязательной части и части, формируемой </w:t>
            </w:r>
            <w:proofErr w:type="spellStart"/>
            <w:r w:rsidRPr="002258E9">
              <w:rPr>
                <w:b/>
                <w:i/>
              </w:rPr>
              <w:t>участ</w:t>
            </w:r>
            <w:r>
              <w:rPr>
                <w:b/>
                <w:i/>
              </w:rPr>
              <w:t>-</w:t>
            </w:r>
            <w:r w:rsidRPr="002258E9">
              <w:rPr>
                <w:b/>
                <w:i/>
              </w:rPr>
              <w:t>никами</w:t>
            </w:r>
            <w:proofErr w:type="spellEnd"/>
            <w:r w:rsidRPr="002258E9">
              <w:rPr>
                <w:b/>
                <w:i/>
              </w:rPr>
              <w:t xml:space="preserve"> образователь</w:t>
            </w:r>
            <w:r>
              <w:rPr>
                <w:b/>
                <w:i/>
              </w:rPr>
              <w:t>-</w:t>
            </w:r>
            <w:proofErr w:type="spellStart"/>
            <w:r w:rsidRPr="002258E9">
              <w:rPr>
                <w:b/>
                <w:i/>
              </w:rPr>
              <w:t>ных</w:t>
            </w:r>
            <w:proofErr w:type="spellEnd"/>
            <w:r w:rsidRPr="002258E9">
              <w:rPr>
                <w:b/>
                <w:i/>
              </w:rPr>
              <w:t xml:space="preserve"> отношений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п.2.9)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имеются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2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</w:pPr>
            <w:r w:rsidRPr="002258E9">
              <w:t xml:space="preserve">1) Наличие в </w:t>
            </w:r>
            <w:proofErr w:type="spellStart"/>
            <w:proofErr w:type="gramStart"/>
            <w:r>
              <w:t>Програм-ме</w:t>
            </w:r>
            <w:proofErr w:type="spellEnd"/>
            <w:proofErr w:type="gramEnd"/>
            <w:r w:rsidRPr="002258E9">
              <w:t xml:space="preserve"> обязательной части и части, формируемой участниками </w:t>
            </w:r>
            <w:proofErr w:type="spellStart"/>
            <w:r w:rsidRPr="002258E9">
              <w:t>образова</w:t>
            </w:r>
            <w:proofErr w:type="spellEnd"/>
            <w:r>
              <w:t>-</w:t>
            </w:r>
            <w:r w:rsidRPr="002258E9">
              <w:t>тельных отношений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п.2.9)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имеются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3"/>
              <w:shd w:val="clear" w:color="auto" w:fill="auto"/>
              <w:tabs>
                <w:tab w:val="left" w:pos="851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258E9">
              <w:rPr>
                <w:sz w:val="24"/>
                <w:szCs w:val="24"/>
              </w:rPr>
              <w:t>) Соответствие объема Программы требован</w:t>
            </w:r>
            <w:r w:rsidRPr="002258E9">
              <w:rPr>
                <w:sz w:val="24"/>
                <w:szCs w:val="24"/>
              </w:rPr>
              <w:t>и</w:t>
            </w:r>
            <w:r w:rsidRPr="002258E9">
              <w:rPr>
                <w:sz w:val="24"/>
                <w:szCs w:val="24"/>
              </w:rPr>
              <w:t>ям, предъявляемым к ней ФГОС ДО</w:t>
            </w:r>
            <w:r w:rsidRPr="002258E9">
              <w:rPr>
                <w:b/>
                <w:sz w:val="24"/>
                <w:szCs w:val="24"/>
              </w:rPr>
              <w:t xml:space="preserve"> (</w:t>
            </w:r>
            <w:r w:rsidRPr="002258E9">
              <w:rPr>
                <w:sz w:val="24"/>
                <w:szCs w:val="24"/>
              </w:rPr>
              <w:t>объем обязательной части Программы составляет не менее 60% от ее о</w:t>
            </w:r>
            <w:r w:rsidRPr="002258E9">
              <w:rPr>
                <w:sz w:val="24"/>
                <w:szCs w:val="24"/>
              </w:rPr>
              <w:t>б</w:t>
            </w:r>
            <w:r w:rsidRPr="002258E9">
              <w:rPr>
                <w:sz w:val="24"/>
                <w:szCs w:val="24"/>
              </w:rPr>
              <w:t>щего объема; части, формируемой участн</w:t>
            </w:r>
            <w:r w:rsidRPr="002258E9">
              <w:rPr>
                <w:sz w:val="24"/>
                <w:szCs w:val="24"/>
              </w:rPr>
              <w:t>и</w:t>
            </w:r>
            <w:r w:rsidRPr="002258E9">
              <w:rPr>
                <w:sz w:val="24"/>
                <w:szCs w:val="24"/>
              </w:rPr>
              <w:t>ками образовательных отношений, не более 40%)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п.2.10)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90"/>
        </w:trPr>
        <w:tc>
          <w:tcPr>
            <w:tcW w:w="2228" w:type="dxa"/>
          </w:tcPr>
          <w:p w:rsidR="00226B11" w:rsidRPr="00E7064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  <w:rPr>
                <w:b/>
                <w:i/>
              </w:rPr>
            </w:pPr>
            <w:r w:rsidRPr="002258E9">
              <w:rPr>
                <w:b/>
                <w:i/>
              </w:rPr>
              <w:t>2.3.3. Соответствие стру</w:t>
            </w:r>
            <w:r>
              <w:rPr>
                <w:b/>
                <w:i/>
              </w:rPr>
              <w:t>ктуры разделов П</w:t>
            </w:r>
            <w:r w:rsidRPr="002258E9">
              <w:rPr>
                <w:b/>
                <w:i/>
              </w:rPr>
              <w:t xml:space="preserve">рограммы </w:t>
            </w:r>
            <w:proofErr w:type="spellStart"/>
            <w:r>
              <w:rPr>
                <w:b/>
                <w:i/>
              </w:rPr>
              <w:t>требова-нии</w:t>
            </w:r>
            <w:r w:rsidRPr="002258E9">
              <w:rPr>
                <w:b/>
                <w:i/>
              </w:rPr>
              <w:t>ям</w:t>
            </w:r>
            <w:proofErr w:type="spellEnd"/>
            <w:r w:rsidRPr="002258E9">
              <w:rPr>
                <w:b/>
                <w:i/>
              </w:rPr>
              <w:t xml:space="preserve"> ФГОС </w:t>
            </w:r>
            <w:proofErr w:type="gramStart"/>
            <w:r w:rsidRPr="002258E9">
              <w:rPr>
                <w:b/>
                <w:i/>
              </w:rPr>
              <w:t>ДО</w:t>
            </w:r>
            <w:proofErr w:type="gramEnd"/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55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</w:pPr>
            <w:r w:rsidRPr="002258E9">
              <w:t>1) Наличие в целевом разделе подразделов: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п.2.11.1)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562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tabs>
                <w:tab w:val="left" w:pos="317"/>
              </w:tabs>
              <w:spacing w:before="0" w:after="0"/>
              <w:ind w:left="33"/>
              <w:jc w:val="both"/>
            </w:pPr>
            <w:r w:rsidRPr="002258E9">
              <w:t>Пояснительная записка, включающая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543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  <w:rPr>
                <w:bCs/>
              </w:rPr>
            </w:pPr>
            <w:r w:rsidRPr="002258E9">
              <w:t>а) Цели и задачи реализации Программы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53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</w:pPr>
            <w:r w:rsidRPr="002258E9">
              <w:t xml:space="preserve">б) Принципы и </w:t>
            </w:r>
            <w:proofErr w:type="spellStart"/>
            <w:proofErr w:type="gramStart"/>
            <w:r w:rsidRPr="002258E9">
              <w:t>подхо</w:t>
            </w:r>
            <w:r>
              <w:t>-</w:t>
            </w:r>
            <w:r w:rsidRPr="002258E9">
              <w:t>ды</w:t>
            </w:r>
            <w:proofErr w:type="spellEnd"/>
            <w:proofErr w:type="gramEnd"/>
            <w:r w:rsidRPr="002258E9">
              <w:t xml:space="preserve"> к формированию Программы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</w:pPr>
            <w:r w:rsidRPr="002258E9">
              <w:t>в) 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46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2258E9" w:rsidRDefault="00226B11" w:rsidP="00226B11">
            <w:pPr>
              <w:pStyle w:val="ab"/>
              <w:spacing w:before="0" w:after="0"/>
              <w:jc w:val="both"/>
            </w:pPr>
            <w:r w:rsidRPr="002258E9">
              <w:t xml:space="preserve">Планируемые </w:t>
            </w:r>
            <w:proofErr w:type="spellStart"/>
            <w:proofErr w:type="gramStart"/>
            <w:r w:rsidRPr="002258E9">
              <w:t>результа</w:t>
            </w:r>
            <w:proofErr w:type="spellEnd"/>
            <w:r>
              <w:t>-</w:t>
            </w:r>
            <w:r w:rsidRPr="002258E9">
              <w:t>ты</w:t>
            </w:r>
            <w:proofErr w:type="gramEnd"/>
            <w:r w:rsidRPr="002258E9">
              <w:t xml:space="preserve"> освоения Программы</w:t>
            </w:r>
            <w:r w:rsidRPr="003B0DCD">
              <w:t>, в том числе с учетом наличия  детей с ОВЗ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35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>
              <w:t>2) </w:t>
            </w:r>
            <w:r w:rsidRPr="003241C9">
              <w:t>Наличие в содержательном разделе подразделов: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п.2.11.2)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1754">
              <w:rPr>
                <w:sz w:val="24"/>
                <w:szCs w:val="24"/>
              </w:rPr>
              <w:t>/не имеется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1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tabs>
                <w:tab w:val="left" w:pos="459"/>
              </w:tabs>
              <w:spacing w:before="0" w:after="0"/>
              <w:ind w:left="33"/>
              <w:jc w:val="both"/>
            </w:pPr>
            <w:r w:rsidRPr="003241C9">
              <w:t xml:space="preserve">Описания </w:t>
            </w:r>
            <w:proofErr w:type="spellStart"/>
            <w:proofErr w:type="gramStart"/>
            <w:r w:rsidRPr="003241C9">
              <w:t>образова</w:t>
            </w:r>
            <w:proofErr w:type="spellEnd"/>
            <w:r>
              <w:t>-</w:t>
            </w:r>
            <w:r w:rsidRPr="003241C9">
              <w:t>тельной</w:t>
            </w:r>
            <w:proofErr w:type="gramEnd"/>
            <w:r w:rsidRPr="003241C9">
              <w:t xml:space="preserve"> деятельности в соответствии с </w:t>
            </w:r>
            <w:proofErr w:type="spellStart"/>
            <w:r w:rsidRPr="003241C9">
              <w:t>направ</w:t>
            </w:r>
            <w:r>
              <w:t>-</w:t>
            </w:r>
            <w:r w:rsidRPr="003241C9">
              <w:t>лениями</w:t>
            </w:r>
            <w:proofErr w:type="spellEnd"/>
            <w:r w:rsidRPr="003241C9">
              <w:t xml:space="preserve"> развития ребенка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906E0">
              <w:rPr>
                <w:sz w:val="24"/>
                <w:szCs w:val="24"/>
              </w:rPr>
              <w:t>/не им</w:t>
            </w:r>
            <w:proofErr w:type="spellStart"/>
            <w:r>
              <w:rPr>
                <w:sz w:val="24"/>
                <w:szCs w:val="24"/>
                <w:lang w:val="en-US"/>
              </w:rPr>
              <w:t>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421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Описания вариативных форм, способов, </w:t>
            </w:r>
            <w:proofErr w:type="spellStart"/>
            <w:proofErr w:type="gramStart"/>
            <w:r w:rsidRPr="003241C9">
              <w:t>мето</w:t>
            </w:r>
            <w:r>
              <w:t>-</w:t>
            </w:r>
            <w:r w:rsidRPr="003241C9">
              <w:t>дов</w:t>
            </w:r>
            <w:proofErr w:type="spellEnd"/>
            <w:proofErr w:type="gramEnd"/>
            <w:r w:rsidRPr="003241C9">
              <w:t xml:space="preserve"> и средств </w:t>
            </w:r>
            <w:proofErr w:type="spellStart"/>
            <w:r>
              <w:t>реали-</w:t>
            </w:r>
            <w:r w:rsidRPr="003241C9">
              <w:t>зации</w:t>
            </w:r>
            <w:proofErr w:type="spellEnd"/>
            <w:r w:rsidRPr="003241C9">
              <w:t xml:space="preserve"> Программы с учетом возрастных и индивидуальных </w:t>
            </w:r>
            <w:proofErr w:type="spellStart"/>
            <w:r w:rsidRPr="003241C9">
              <w:t>осо</w:t>
            </w:r>
            <w:r>
              <w:t>-</w:t>
            </w:r>
            <w:r w:rsidRPr="003241C9">
              <w:lastRenderedPageBreak/>
              <w:t>бенностей</w:t>
            </w:r>
            <w:proofErr w:type="spellEnd"/>
            <w:r w:rsidRPr="003241C9">
              <w:t xml:space="preserve"> воспитан</w:t>
            </w:r>
            <w:r>
              <w:t>-</w:t>
            </w:r>
            <w:proofErr w:type="spellStart"/>
            <w:r w:rsidRPr="003241C9">
              <w:t>ников</w:t>
            </w:r>
            <w:proofErr w:type="spellEnd"/>
            <w:r w:rsidRPr="003241C9">
              <w:t xml:space="preserve">, специфики их образовательных </w:t>
            </w:r>
            <w:proofErr w:type="spellStart"/>
            <w:r w:rsidRPr="003241C9">
              <w:t>по</w:t>
            </w:r>
            <w:r>
              <w:t>-</w:t>
            </w:r>
            <w:r w:rsidRPr="003241C9">
              <w:t>требностей</w:t>
            </w:r>
            <w:proofErr w:type="spellEnd"/>
            <w:r w:rsidRPr="003241C9">
              <w:t xml:space="preserve"> и интересов</w:t>
            </w:r>
            <w:r w:rsidRPr="003B0DCD">
              <w:t>, в том числе для детей с ОВЗ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98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Описание </w:t>
            </w:r>
            <w:proofErr w:type="spellStart"/>
            <w:proofErr w:type="gramStart"/>
            <w:r w:rsidRPr="003241C9">
              <w:t>образова</w:t>
            </w:r>
            <w:proofErr w:type="spellEnd"/>
            <w:r>
              <w:t>-</w:t>
            </w:r>
            <w:r w:rsidRPr="003241C9">
              <w:t>тельной</w:t>
            </w:r>
            <w:proofErr w:type="gramEnd"/>
            <w:r w:rsidRPr="003241C9">
              <w:t xml:space="preserve"> деятельности по профессиональной коррекции нарушений развития детей в случае (</w:t>
            </w:r>
            <w:r w:rsidRPr="00FD2523">
              <w:t xml:space="preserve">если эта работа </w:t>
            </w:r>
            <w:proofErr w:type="spellStart"/>
            <w:r w:rsidRPr="00FD2523">
              <w:t>преду</w:t>
            </w:r>
            <w:proofErr w:type="spellEnd"/>
            <w:r>
              <w:t>-</w:t>
            </w:r>
            <w:r w:rsidRPr="00FD2523">
              <w:t>смотрена Программой)</w:t>
            </w:r>
            <w:r>
              <w:t xml:space="preserve"> 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8C5319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319">
              <w:rPr>
                <w:sz w:val="24"/>
                <w:szCs w:val="24"/>
              </w:rPr>
              <w:t xml:space="preserve">Порядок организации </w:t>
            </w: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 </w:t>
            </w:r>
            <w:r w:rsidRPr="008C5319"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98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B0DCD" w:rsidRDefault="00226B11" w:rsidP="00226B11">
            <w:pPr>
              <w:pStyle w:val="s1"/>
              <w:shd w:val="clear" w:color="auto" w:fill="FFFFFF"/>
              <w:jc w:val="both"/>
              <w:rPr>
                <w:color w:val="22272F"/>
              </w:rPr>
            </w:pPr>
            <w:r w:rsidRPr="003B0DCD">
              <w:rPr>
                <w:color w:val="22272F"/>
              </w:rPr>
              <w:t>Содержание коррекц</w:t>
            </w:r>
            <w:r w:rsidRPr="003B0DCD">
              <w:rPr>
                <w:color w:val="22272F"/>
              </w:rPr>
              <w:t>и</w:t>
            </w:r>
            <w:r w:rsidRPr="003B0DCD">
              <w:rPr>
                <w:color w:val="22272F"/>
              </w:rPr>
              <w:t>онной работы и/или инклюзивного образ</w:t>
            </w:r>
            <w:r w:rsidRPr="003B0DCD">
              <w:rPr>
                <w:color w:val="22272F"/>
              </w:rPr>
              <w:t>о</w:t>
            </w:r>
            <w:r w:rsidRPr="003B0DCD">
              <w:rPr>
                <w:color w:val="22272F"/>
              </w:rPr>
              <w:t>вания включается в Программу, если пл</w:t>
            </w:r>
            <w:r w:rsidRPr="003B0DCD">
              <w:rPr>
                <w:color w:val="22272F"/>
              </w:rPr>
              <w:t>а</w:t>
            </w:r>
            <w:r w:rsidRPr="003B0DCD">
              <w:rPr>
                <w:color w:val="22272F"/>
              </w:rPr>
              <w:t>нируется ее освоение детьми с ограниченн</w:t>
            </w:r>
            <w:r w:rsidRPr="003B0DCD">
              <w:rPr>
                <w:color w:val="22272F"/>
              </w:rPr>
              <w:t>ы</w:t>
            </w:r>
            <w:r w:rsidRPr="003B0DCD">
              <w:rPr>
                <w:color w:val="22272F"/>
              </w:rPr>
              <w:t>ми возможностями зд</w:t>
            </w:r>
            <w:r w:rsidRPr="003B0DCD">
              <w:rPr>
                <w:color w:val="22272F"/>
              </w:rPr>
              <w:t>о</w:t>
            </w:r>
            <w:r w:rsidRPr="003B0DCD">
              <w:rPr>
                <w:color w:val="22272F"/>
              </w:rPr>
              <w:t>ровья.</w:t>
            </w:r>
          </w:p>
        </w:tc>
        <w:tc>
          <w:tcPr>
            <w:tcW w:w="2410" w:type="dxa"/>
          </w:tcPr>
          <w:p w:rsidR="00226B11" w:rsidRPr="003B0DCD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3B0DCD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B0DCD">
              <w:rPr>
                <w:sz w:val="24"/>
                <w:szCs w:val="24"/>
              </w:rPr>
              <w:t>ФГОС ДО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85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>
              <w:t>3) </w:t>
            </w:r>
            <w:r w:rsidRPr="003241C9">
              <w:t>Наличие в организационном разделе подразделов: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п.2.11.3)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54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proofErr w:type="gramStart"/>
            <w:r w:rsidRPr="003241C9">
              <w:t>Материально-</w:t>
            </w:r>
            <w:proofErr w:type="spellStart"/>
            <w:r w:rsidRPr="003241C9">
              <w:t>техничес</w:t>
            </w:r>
            <w:proofErr w:type="spellEnd"/>
            <w:r>
              <w:t>-</w:t>
            </w:r>
            <w:r w:rsidRPr="003241C9">
              <w:t>кое</w:t>
            </w:r>
            <w:proofErr w:type="gramEnd"/>
            <w:r w:rsidRPr="003241C9">
              <w:t xml:space="preserve"> обеспечение Программы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271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Обеспеченность </w:t>
            </w:r>
            <w:proofErr w:type="spellStart"/>
            <w:proofErr w:type="gramStart"/>
            <w:r w:rsidRPr="003241C9">
              <w:t>мето</w:t>
            </w:r>
            <w:r>
              <w:t>-</w:t>
            </w:r>
            <w:r w:rsidRPr="003241C9">
              <w:t>дическими</w:t>
            </w:r>
            <w:proofErr w:type="spellEnd"/>
            <w:proofErr w:type="gramEnd"/>
            <w:r w:rsidRPr="003241C9">
              <w:t xml:space="preserve"> матери</w:t>
            </w:r>
            <w:r>
              <w:t>-</w:t>
            </w:r>
            <w:proofErr w:type="spellStart"/>
            <w:r w:rsidRPr="003241C9">
              <w:t>алами</w:t>
            </w:r>
            <w:proofErr w:type="spellEnd"/>
            <w:r w:rsidRPr="003241C9">
              <w:t xml:space="preserve"> и средствами обучения и воспитания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п.2.12)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552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>Распорядок и /или режим дня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организации </w:t>
            </w: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 </w:t>
            </w:r>
          </w:p>
          <w:p w:rsidR="00226B11" w:rsidRPr="006015BB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п.14)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6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Особенности </w:t>
            </w:r>
            <w:proofErr w:type="spellStart"/>
            <w:proofErr w:type="gramStart"/>
            <w:r>
              <w:t>традици-</w:t>
            </w:r>
            <w:r w:rsidRPr="003241C9">
              <w:t>онных</w:t>
            </w:r>
            <w:proofErr w:type="spellEnd"/>
            <w:proofErr w:type="gramEnd"/>
            <w:r w:rsidRPr="003241C9">
              <w:t xml:space="preserve"> событий, </w:t>
            </w:r>
            <w:proofErr w:type="spellStart"/>
            <w:r w:rsidRPr="003241C9">
              <w:t>празд</w:t>
            </w:r>
            <w:r>
              <w:t>-</w:t>
            </w:r>
            <w:r w:rsidRPr="003241C9">
              <w:t>ников</w:t>
            </w:r>
            <w:proofErr w:type="spellEnd"/>
            <w:r w:rsidRPr="003241C9">
              <w:t>, мероприятий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86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Особенности </w:t>
            </w:r>
            <w:proofErr w:type="spellStart"/>
            <w:proofErr w:type="gramStart"/>
            <w:r w:rsidRPr="003241C9">
              <w:t>органи</w:t>
            </w:r>
            <w:r>
              <w:t>-</w:t>
            </w:r>
            <w:r w:rsidRPr="003241C9">
              <w:t>зации</w:t>
            </w:r>
            <w:proofErr w:type="spellEnd"/>
            <w:proofErr w:type="gramEnd"/>
            <w:r w:rsidRPr="003241C9">
              <w:t xml:space="preserve"> развивающей предметно-</w:t>
            </w:r>
            <w:proofErr w:type="spellStart"/>
            <w:r w:rsidRPr="003241C9">
              <w:t>простран</w:t>
            </w:r>
            <w:proofErr w:type="spellEnd"/>
            <w:r>
              <w:t>-</w:t>
            </w:r>
            <w:proofErr w:type="spellStart"/>
            <w:r w:rsidRPr="003241C9">
              <w:t>ственной</w:t>
            </w:r>
            <w:proofErr w:type="spellEnd"/>
            <w:r w:rsidRPr="003241C9">
              <w:t xml:space="preserve"> среды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13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2.3.4. 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Наличие в краткой презентации основной образовател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ной программы по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разделов: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C52710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п.2.13)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258E9">
              <w:rPr>
                <w:sz w:val="24"/>
                <w:szCs w:val="24"/>
              </w:rPr>
              <w:t>/не имеется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3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Возрастные и иные категории детей, на которых ориентирована Программа, в том числе категории детей с </w:t>
            </w:r>
            <w:r>
              <w:t xml:space="preserve">ОВЗ </w:t>
            </w:r>
            <w:r w:rsidRPr="003241C9">
              <w:t xml:space="preserve"> (если Программа </w:t>
            </w:r>
            <w:proofErr w:type="gramStart"/>
            <w:r w:rsidRPr="003241C9">
              <w:t>пре</w:t>
            </w:r>
            <w:r>
              <w:t>-</w:t>
            </w:r>
            <w:proofErr w:type="spellStart"/>
            <w:r w:rsidRPr="003241C9">
              <w:t>дусматривает</w:t>
            </w:r>
            <w:proofErr w:type="spellEnd"/>
            <w:proofErr w:type="gramEnd"/>
            <w:r w:rsidRPr="003241C9">
              <w:t xml:space="preserve"> </w:t>
            </w:r>
            <w:proofErr w:type="spellStart"/>
            <w:r w:rsidRPr="003241C9">
              <w:t>особен</w:t>
            </w:r>
            <w:r>
              <w:t>-</w:t>
            </w:r>
            <w:r w:rsidRPr="003241C9">
              <w:t>ности</w:t>
            </w:r>
            <w:proofErr w:type="spellEnd"/>
            <w:r w:rsidRPr="003241C9">
              <w:t xml:space="preserve"> ее реализации </w:t>
            </w:r>
            <w:r w:rsidRPr="003241C9">
              <w:lastRenderedPageBreak/>
              <w:t>для этой категории детей)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781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>Используемые Примерные программы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(ст.12, ч.7, ч.9, ч.10)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052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Характеристика </w:t>
            </w:r>
            <w:proofErr w:type="spellStart"/>
            <w:proofErr w:type="gramStart"/>
            <w:r w:rsidRPr="003241C9">
              <w:t>вза</w:t>
            </w:r>
            <w:r>
              <w:t>-</w:t>
            </w:r>
            <w:r w:rsidRPr="003241C9">
              <w:t>имодействия</w:t>
            </w:r>
            <w:proofErr w:type="spellEnd"/>
            <w:proofErr w:type="gramEnd"/>
            <w:r w:rsidRPr="003241C9">
              <w:t xml:space="preserve"> педагоги</w:t>
            </w:r>
            <w:r>
              <w:t>-</w:t>
            </w:r>
            <w:proofErr w:type="spellStart"/>
            <w:r w:rsidRPr="003241C9">
              <w:t>ческого</w:t>
            </w:r>
            <w:proofErr w:type="spellEnd"/>
            <w:r w:rsidRPr="003241C9">
              <w:t xml:space="preserve"> коллектива с семьями детей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2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2.4. </w:t>
            </w:r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с</w:t>
            </w:r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держания основной образовательной пр</w:t>
            </w:r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граммы требованиям ФГОС </w:t>
            </w:r>
            <w:proofErr w:type="gramStart"/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3241C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(ст.12, ч.7, ч.9, ч.10)</w:t>
            </w:r>
          </w:p>
          <w:p w:rsidR="00226B11" w:rsidRPr="007906E0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организации </w:t>
            </w: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п.8)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1925D1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2.4.1. Направленность обязательной части на развитие восп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танников в 5 взаим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дополняющих обл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стях  (</w:t>
            </w:r>
            <w:proofErr w:type="gramStart"/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социально-коммуникативном</w:t>
            </w:r>
            <w:proofErr w:type="gramEnd"/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познавательном, реч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вом, художественно-эстетическом, физ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ческом)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п.2.5., п.2.9)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557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1925D1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2.4.2. Наличие в ч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сти, формируемой участниками образ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вательных отнош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ний, парциальных образовательных пр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грамм, методик, форм организации образ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вательной деятельн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сти, направленных на развитие детей в 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ной или нескольких образовательных областях, видах де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тельности и/или культурных практ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ках (выбранные и/или  разработанные сам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стоятельно участн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925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ками образовательных отношений)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п.2.11.2)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986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2.4.3. </w:t>
            </w:r>
            <w:r w:rsidRPr="003241C9">
              <w:rPr>
                <w:b/>
                <w:i/>
              </w:rPr>
              <w:t xml:space="preserve">Соответствие содержания </w:t>
            </w:r>
            <w:proofErr w:type="spellStart"/>
            <w:proofErr w:type="gramStart"/>
            <w:r w:rsidRPr="003241C9">
              <w:rPr>
                <w:b/>
                <w:i/>
              </w:rPr>
              <w:t>Програм</w:t>
            </w:r>
            <w:proofErr w:type="spellEnd"/>
            <w:r>
              <w:rPr>
                <w:b/>
                <w:i/>
              </w:rPr>
              <w:t>-</w:t>
            </w:r>
            <w:r w:rsidRPr="003241C9">
              <w:rPr>
                <w:b/>
                <w:i/>
              </w:rPr>
              <w:t>мы</w:t>
            </w:r>
            <w:proofErr w:type="gramEnd"/>
            <w:r w:rsidRPr="003241C9">
              <w:rPr>
                <w:b/>
                <w:i/>
              </w:rPr>
              <w:t xml:space="preserve"> следующим </w:t>
            </w:r>
            <w:proofErr w:type="spellStart"/>
            <w:r w:rsidRPr="003241C9">
              <w:rPr>
                <w:b/>
                <w:i/>
              </w:rPr>
              <w:t>аспек</w:t>
            </w:r>
            <w:proofErr w:type="spellEnd"/>
            <w:r>
              <w:rPr>
                <w:b/>
                <w:i/>
              </w:rPr>
              <w:t>-</w:t>
            </w:r>
            <w:r w:rsidRPr="003241C9">
              <w:rPr>
                <w:b/>
                <w:i/>
              </w:rPr>
              <w:t>там образовательной среды для ребенка дошкольного возраста: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Pr="00855E0C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 ДО 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п.2.8.)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3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  <w:rPr>
                <w:b/>
              </w:rPr>
            </w:pPr>
            <w:r w:rsidRPr="003241C9">
              <w:t>предметно-пространственная развивающая образовательная среда;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693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характер </w:t>
            </w:r>
            <w:proofErr w:type="spellStart"/>
            <w:r w:rsidRPr="003241C9">
              <w:t>взаимодей</w:t>
            </w:r>
            <w:r>
              <w:t>-</w:t>
            </w:r>
            <w:r w:rsidRPr="003241C9">
              <w:t>ствия</w:t>
            </w:r>
            <w:proofErr w:type="spellEnd"/>
            <w:r w:rsidRPr="003241C9">
              <w:t xml:space="preserve"> </w:t>
            </w:r>
            <w:proofErr w:type="gramStart"/>
            <w:r w:rsidRPr="003241C9">
              <w:t>со</w:t>
            </w:r>
            <w:proofErr w:type="gramEnd"/>
            <w:r w:rsidRPr="003241C9">
              <w:t xml:space="preserve"> взрослыми;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25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 характер </w:t>
            </w:r>
            <w:proofErr w:type="spellStart"/>
            <w:proofErr w:type="gramStart"/>
            <w:r w:rsidRPr="003241C9">
              <w:t>взаимодей</w:t>
            </w:r>
            <w:r>
              <w:t>-</w:t>
            </w:r>
            <w:r w:rsidRPr="003241C9">
              <w:t>ствия</w:t>
            </w:r>
            <w:proofErr w:type="spellEnd"/>
            <w:proofErr w:type="gramEnd"/>
            <w:r w:rsidRPr="003241C9">
              <w:t xml:space="preserve"> с другими детьми;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86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система отношений </w:t>
            </w:r>
            <w:proofErr w:type="gramStart"/>
            <w:r w:rsidRPr="003241C9">
              <w:t>ре</w:t>
            </w:r>
            <w:r>
              <w:t>-</w:t>
            </w:r>
            <w:proofErr w:type="spellStart"/>
            <w:r w:rsidRPr="003241C9">
              <w:t>бенка</w:t>
            </w:r>
            <w:proofErr w:type="spellEnd"/>
            <w:proofErr w:type="gramEnd"/>
            <w:r w:rsidRPr="003241C9">
              <w:t xml:space="preserve"> к миру, к другим людям, к себе самому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2.4.4. 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Учет возрас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ных и индивидуальных особенностей воспитанников при разр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ботке содержания о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новной образовател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ной программы и в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дов деятельности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Pr="00FB7F5F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FB7F5F">
              <w:rPr>
                <w:sz w:val="24"/>
                <w:szCs w:val="24"/>
              </w:rPr>
              <w:t>п.1.3</w:t>
            </w:r>
            <w:r w:rsidRPr="00DE6740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п.2.1</w:t>
            </w:r>
            <w:r w:rsidRPr="00FB7F5F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20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D81F2C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чет возрастных особенностей воспитанн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ков при разработке с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держания Программы и видов деятельности</w:t>
            </w:r>
            <w:r w:rsidRPr="00D81F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392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чет индивидуальных особенностей восп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танников при разрабо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241C9">
              <w:rPr>
                <w:rFonts w:ascii="Times New Roman" w:hAnsi="Times New Roman" w:cs="Times New Roman"/>
                <w:sz w:val="24"/>
                <w:szCs w:val="24"/>
              </w:rPr>
              <w:t>ке Программы и видов деятельности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7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d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7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2.4.5.</w:t>
            </w:r>
            <w:r>
              <w:rPr>
                <w:b/>
                <w:i/>
                <w:sz w:val="24"/>
                <w:szCs w:val="24"/>
              </w:rPr>
              <w:t> </w:t>
            </w:r>
            <w:r w:rsidRPr="003241C9">
              <w:rPr>
                <w:b/>
                <w:i/>
                <w:sz w:val="24"/>
                <w:szCs w:val="24"/>
              </w:rPr>
              <w:t>Н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аличие соде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жания коррекционной работы и/или инкл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</w:t>
            </w:r>
            <w:r w:rsidRPr="00324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зивного образования, если планируется освоение Программы детьми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ОВЗ 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тельная программа дошкольного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</w:t>
            </w: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ДО 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р.II</w:t>
            </w:r>
            <w:proofErr w:type="spellEnd"/>
            <w:r>
              <w:rPr>
                <w:sz w:val="24"/>
                <w:szCs w:val="24"/>
              </w:rPr>
              <w:t>, п. 2.11.2)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организации</w:t>
            </w:r>
          </w:p>
          <w:p w:rsidR="00226B11" w:rsidRPr="008C5319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1F2C">
              <w:rPr>
                <w:sz w:val="24"/>
                <w:szCs w:val="24"/>
              </w:rPr>
              <w:t>деятельности по образовательным пр</w:t>
            </w:r>
            <w:r w:rsidRPr="00D81F2C">
              <w:rPr>
                <w:sz w:val="24"/>
                <w:szCs w:val="24"/>
              </w:rPr>
              <w:t>о</w:t>
            </w:r>
            <w:r w:rsidRPr="00D81F2C">
              <w:rPr>
                <w:sz w:val="24"/>
                <w:szCs w:val="24"/>
              </w:rPr>
              <w:t>граммам дошкольного образования</w:t>
            </w:r>
            <w:r>
              <w:rPr>
                <w:sz w:val="24"/>
                <w:szCs w:val="24"/>
              </w:rPr>
              <w:t xml:space="preserve">  (</w:t>
            </w:r>
            <w:proofErr w:type="spellStart"/>
            <w:r>
              <w:rPr>
                <w:sz w:val="24"/>
                <w:szCs w:val="24"/>
              </w:rPr>
              <w:t>р.III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72B7">
              <w:rPr>
                <w:sz w:val="24"/>
                <w:szCs w:val="24"/>
              </w:rPr>
              <w:t>/не имеется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1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>Наличие содержания коррекционной работы и/или инклюзивного образования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64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>Соответствие содержа</w:t>
            </w:r>
            <w:r>
              <w:t>-</w:t>
            </w:r>
            <w:proofErr w:type="spellStart"/>
            <w:r w:rsidRPr="003241C9">
              <w:t>ния</w:t>
            </w:r>
            <w:proofErr w:type="spellEnd"/>
            <w:r w:rsidRPr="003241C9">
              <w:t xml:space="preserve"> коррекционной работы требованиям ФГОС </w:t>
            </w:r>
            <w:proofErr w:type="gramStart"/>
            <w:r w:rsidRPr="003241C9">
              <w:t>ДО</w:t>
            </w:r>
            <w:proofErr w:type="gramEnd"/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164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 Содержание и структура допо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нительных общ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развивающих программ</w:t>
            </w:r>
          </w:p>
        </w:tc>
        <w:tc>
          <w:tcPr>
            <w:tcW w:w="270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3.1. </w:t>
            </w:r>
            <w:r w:rsidRPr="004F3624">
              <w:rPr>
                <w:sz w:val="24"/>
                <w:szCs w:val="24"/>
              </w:rPr>
              <w:t>Наличие лицензии на</w:t>
            </w:r>
            <w:r>
              <w:rPr>
                <w:sz w:val="24"/>
                <w:szCs w:val="24"/>
              </w:rPr>
              <w:t xml:space="preserve"> </w:t>
            </w:r>
            <w:r w:rsidRPr="004F3624">
              <w:rPr>
                <w:sz w:val="24"/>
                <w:szCs w:val="24"/>
              </w:rPr>
              <w:t>осуществление</w:t>
            </w:r>
            <w:r>
              <w:rPr>
                <w:sz w:val="24"/>
                <w:szCs w:val="24"/>
              </w:rPr>
              <w:t xml:space="preserve"> о</w:t>
            </w:r>
            <w:r w:rsidRPr="004F3624">
              <w:rPr>
                <w:sz w:val="24"/>
                <w:szCs w:val="24"/>
              </w:rPr>
              <w:t>бр</w:t>
            </w:r>
            <w:r w:rsidRPr="004F3624">
              <w:rPr>
                <w:sz w:val="24"/>
                <w:szCs w:val="24"/>
              </w:rPr>
              <w:t>а</w:t>
            </w:r>
            <w:r w:rsidRPr="004F3624">
              <w:rPr>
                <w:sz w:val="24"/>
                <w:szCs w:val="24"/>
              </w:rPr>
              <w:t>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4F3624">
              <w:rPr>
                <w:sz w:val="24"/>
                <w:szCs w:val="24"/>
              </w:rPr>
              <w:t>деятельн</w:t>
            </w:r>
            <w:r w:rsidRPr="004F3624">
              <w:rPr>
                <w:sz w:val="24"/>
                <w:szCs w:val="24"/>
              </w:rPr>
              <w:t>о</w:t>
            </w:r>
            <w:r w:rsidRPr="004F3624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по основным общеразвивающим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граммам </w:t>
            </w:r>
          </w:p>
        </w:tc>
        <w:tc>
          <w:tcPr>
            <w:tcW w:w="2410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Лицензия </w:t>
            </w:r>
            <w:r w:rsidRPr="004F3624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осуществление</w:t>
            </w:r>
            <w:r w:rsidRPr="00F47FB6">
              <w:rPr>
                <w:sz w:val="24"/>
                <w:szCs w:val="24"/>
              </w:rPr>
              <w:t xml:space="preserve"> </w:t>
            </w:r>
            <w:r w:rsidRPr="004F3624">
              <w:rPr>
                <w:sz w:val="24"/>
                <w:szCs w:val="24"/>
              </w:rPr>
              <w:t>образ</w:t>
            </w:r>
            <w:r w:rsidRPr="004F3624">
              <w:rPr>
                <w:sz w:val="24"/>
                <w:szCs w:val="24"/>
              </w:rPr>
              <w:t>о</w:t>
            </w:r>
            <w:r w:rsidRPr="004F3624">
              <w:rPr>
                <w:sz w:val="24"/>
                <w:szCs w:val="24"/>
              </w:rPr>
              <w:t>вательной деятел</w:t>
            </w:r>
            <w:r w:rsidRPr="004F3624">
              <w:rPr>
                <w:sz w:val="24"/>
                <w:szCs w:val="24"/>
              </w:rPr>
              <w:t>ь</w:t>
            </w:r>
            <w:r w:rsidRPr="004F3624">
              <w:rPr>
                <w:sz w:val="24"/>
                <w:szCs w:val="24"/>
              </w:rPr>
              <w:t>ности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(ст.91, ч.1,4)</w:t>
            </w:r>
            <w:r w:rsidRPr="004F36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имеется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413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jc w:val="both"/>
              <w:rPr>
                <w:sz w:val="24"/>
                <w:szCs w:val="24"/>
              </w:rPr>
            </w:pPr>
            <w:r w:rsidRPr="003241C9">
              <w:rPr>
                <w:sz w:val="24"/>
                <w:szCs w:val="24"/>
              </w:rPr>
              <w:t>Соответствие содерж</w:t>
            </w:r>
            <w:r w:rsidRPr="003241C9">
              <w:rPr>
                <w:sz w:val="24"/>
                <w:szCs w:val="24"/>
              </w:rPr>
              <w:t>а</w:t>
            </w:r>
            <w:r w:rsidRPr="003241C9">
              <w:rPr>
                <w:sz w:val="24"/>
                <w:szCs w:val="24"/>
              </w:rPr>
              <w:t>ния дополнительных общеразвивающих программ их направленн</w:t>
            </w:r>
            <w:r w:rsidRPr="003241C9">
              <w:rPr>
                <w:sz w:val="24"/>
                <w:szCs w:val="24"/>
              </w:rPr>
              <w:t>о</w:t>
            </w:r>
            <w:r w:rsidRPr="003241C9">
              <w:rPr>
                <w:sz w:val="24"/>
                <w:szCs w:val="24"/>
              </w:rPr>
              <w:t>стям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общеразвивающие программы</w:t>
            </w:r>
          </w:p>
        </w:tc>
        <w:tc>
          <w:tcPr>
            <w:tcW w:w="2551" w:type="dxa"/>
          </w:tcPr>
          <w:p w:rsidR="00226B11" w:rsidRPr="00DE25FA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03C99">
              <w:rPr>
                <w:rFonts w:eastAsia="Times New Roman"/>
                <w:sz w:val="24"/>
                <w:szCs w:val="24"/>
              </w:rPr>
              <w:t>Порядок организации деятельности по дополнительным общ</w:t>
            </w:r>
            <w:r w:rsidRPr="00503C99">
              <w:rPr>
                <w:rFonts w:eastAsia="Times New Roman"/>
                <w:sz w:val="24"/>
                <w:szCs w:val="24"/>
              </w:rPr>
              <w:t>е</w:t>
            </w:r>
            <w:r w:rsidRPr="00503C99">
              <w:rPr>
                <w:rFonts w:eastAsia="Times New Roman"/>
                <w:sz w:val="24"/>
                <w:szCs w:val="24"/>
              </w:rPr>
              <w:t>образовательным пр</w:t>
            </w:r>
            <w:r w:rsidRPr="00503C99">
              <w:rPr>
                <w:rFonts w:eastAsia="Times New Roman"/>
                <w:sz w:val="24"/>
                <w:szCs w:val="24"/>
              </w:rPr>
              <w:t>о</w:t>
            </w:r>
            <w:r w:rsidRPr="00503C99">
              <w:rPr>
                <w:rFonts w:eastAsia="Times New Roman"/>
                <w:sz w:val="24"/>
                <w:szCs w:val="24"/>
              </w:rPr>
              <w:t>граммам</w:t>
            </w:r>
            <w:r>
              <w:rPr>
                <w:rFonts w:eastAsia="Times New Roman"/>
                <w:sz w:val="24"/>
                <w:szCs w:val="24"/>
              </w:rPr>
              <w:t xml:space="preserve"> (</w:t>
            </w:r>
            <w:r w:rsidRPr="00DE25FA">
              <w:rPr>
                <w:rFonts w:eastAsia="Times New Roman"/>
                <w:sz w:val="24"/>
                <w:szCs w:val="24"/>
              </w:rPr>
              <w:t>п.9)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226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 xml:space="preserve">Соответствие формы обучения, количества воспитанников в </w:t>
            </w:r>
            <w:proofErr w:type="spellStart"/>
            <w:proofErr w:type="gramStart"/>
            <w:r w:rsidRPr="003241C9">
              <w:t>объ</w:t>
            </w:r>
            <w:proofErr w:type="spellEnd"/>
            <w:r w:rsidRPr="00DE25FA">
              <w:t>-</w:t>
            </w:r>
            <w:r w:rsidRPr="003241C9">
              <w:t>единениях</w:t>
            </w:r>
            <w:proofErr w:type="gramEnd"/>
            <w:r w:rsidRPr="003241C9">
              <w:t>, возрастных категорий, продолжи</w:t>
            </w:r>
            <w:r w:rsidRPr="00DE25FA">
              <w:t>-</w:t>
            </w:r>
            <w:proofErr w:type="spellStart"/>
            <w:r w:rsidRPr="003241C9">
              <w:t>тельности</w:t>
            </w:r>
            <w:proofErr w:type="spellEnd"/>
            <w:r w:rsidRPr="003241C9">
              <w:t xml:space="preserve"> занятий в зависимости от </w:t>
            </w:r>
            <w:proofErr w:type="spellStart"/>
            <w:r w:rsidRPr="003241C9">
              <w:t>направ</w:t>
            </w:r>
            <w:r w:rsidRPr="00DE25FA">
              <w:t>-</w:t>
            </w:r>
            <w:r w:rsidRPr="003241C9">
              <w:t>ленностей</w:t>
            </w:r>
            <w:proofErr w:type="spellEnd"/>
            <w:r w:rsidRPr="003241C9">
              <w:t xml:space="preserve"> дополни</w:t>
            </w:r>
            <w:r w:rsidRPr="00DE25FA">
              <w:t>-</w:t>
            </w:r>
            <w:r w:rsidRPr="003241C9">
              <w:t xml:space="preserve">тельных </w:t>
            </w:r>
            <w:proofErr w:type="spellStart"/>
            <w:r w:rsidRPr="003241C9">
              <w:t>общеразвива</w:t>
            </w:r>
            <w:r w:rsidRPr="00DE25FA">
              <w:t>-</w:t>
            </w:r>
            <w:r w:rsidRPr="003241C9">
              <w:t>ющих</w:t>
            </w:r>
            <w:proofErr w:type="spellEnd"/>
            <w:r w:rsidRPr="003241C9">
              <w:t xml:space="preserve"> программ </w:t>
            </w:r>
            <w:proofErr w:type="spellStart"/>
            <w:r w:rsidRPr="003241C9">
              <w:t>ло</w:t>
            </w:r>
            <w:r w:rsidRPr="00DE25FA">
              <w:t>-</w:t>
            </w:r>
            <w:r w:rsidRPr="003241C9">
              <w:t>кальному</w:t>
            </w:r>
            <w:proofErr w:type="spellEnd"/>
            <w:r w:rsidRPr="003241C9">
              <w:t xml:space="preserve"> акту образов</w:t>
            </w:r>
            <w:r w:rsidRPr="00DE25FA">
              <w:t>-</w:t>
            </w:r>
            <w:proofErr w:type="spellStart"/>
            <w:r w:rsidRPr="003241C9">
              <w:t>ательной</w:t>
            </w:r>
            <w:proofErr w:type="spellEnd"/>
            <w:r w:rsidRPr="003241C9">
              <w:t xml:space="preserve"> организации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03C99">
              <w:rPr>
                <w:rFonts w:eastAsia="Times New Roman"/>
                <w:sz w:val="24"/>
                <w:szCs w:val="24"/>
              </w:rPr>
              <w:t>Порядок организации деятельности по дополнительным общ</w:t>
            </w:r>
            <w:r w:rsidRPr="00503C99">
              <w:rPr>
                <w:rFonts w:eastAsia="Times New Roman"/>
                <w:sz w:val="24"/>
                <w:szCs w:val="24"/>
              </w:rPr>
              <w:t>е</w:t>
            </w:r>
            <w:r w:rsidRPr="00503C99">
              <w:rPr>
                <w:rFonts w:eastAsia="Times New Roman"/>
                <w:sz w:val="24"/>
                <w:szCs w:val="24"/>
              </w:rPr>
              <w:t>образовательным пр</w:t>
            </w:r>
            <w:r w:rsidRPr="00503C99">
              <w:rPr>
                <w:rFonts w:eastAsia="Times New Roman"/>
                <w:sz w:val="24"/>
                <w:szCs w:val="24"/>
              </w:rPr>
              <w:t>о</w:t>
            </w:r>
            <w:r w:rsidRPr="00503C99">
              <w:rPr>
                <w:rFonts w:eastAsia="Times New Roman"/>
                <w:sz w:val="24"/>
                <w:szCs w:val="24"/>
              </w:rPr>
              <w:t>граммам</w:t>
            </w:r>
            <w:r>
              <w:rPr>
                <w:rFonts w:eastAsia="Times New Roman"/>
                <w:sz w:val="24"/>
                <w:szCs w:val="24"/>
              </w:rPr>
              <w:t xml:space="preserve"> (п.9).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локальный акт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тельной организации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/не соответствует</w:t>
            </w:r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26B11" w:rsidRPr="004F3624" w:rsidTr="00226B11">
        <w:trPr>
          <w:trHeight w:val="1349"/>
        </w:trPr>
        <w:tc>
          <w:tcPr>
            <w:tcW w:w="2228" w:type="dxa"/>
          </w:tcPr>
          <w:p w:rsidR="00226B11" w:rsidRPr="00261DC6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226B11" w:rsidRPr="003241C9" w:rsidRDefault="00226B11" w:rsidP="00226B11">
            <w:pPr>
              <w:pStyle w:val="ab"/>
              <w:spacing w:before="0" w:after="0"/>
              <w:jc w:val="both"/>
            </w:pPr>
            <w:r w:rsidRPr="003241C9">
              <w:t>Реализация дополнительных общеразвивающих программ посредством сетевой формы</w:t>
            </w:r>
          </w:p>
        </w:tc>
        <w:tc>
          <w:tcPr>
            <w:tcW w:w="241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26B11" w:rsidRPr="00DE25FA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3624">
              <w:rPr>
                <w:sz w:val="24"/>
                <w:szCs w:val="24"/>
              </w:rPr>
              <w:t>ФЗ «Об образовании в Р</w:t>
            </w:r>
            <w:r>
              <w:rPr>
                <w:sz w:val="24"/>
                <w:szCs w:val="24"/>
              </w:rPr>
              <w:t>Ф</w:t>
            </w:r>
            <w:r w:rsidRPr="004F362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(ст.12, ч.7, ч.9, ч.10)</w:t>
            </w:r>
            <w:r w:rsidRPr="00DE25FA">
              <w:rPr>
                <w:sz w:val="24"/>
                <w:szCs w:val="24"/>
              </w:rPr>
              <w:t>;</w:t>
            </w:r>
          </w:p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03C99">
              <w:rPr>
                <w:rFonts w:eastAsia="Times New Roman"/>
                <w:sz w:val="24"/>
                <w:szCs w:val="24"/>
              </w:rPr>
              <w:t>Порядок организации деятельности по дополнительным общ</w:t>
            </w:r>
            <w:r w:rsidRPr="00503C99">
              <w:rPr>
                <w:rFonts w:eastAsia="Times New Roman"/>
                <w:sz w:val="24"/>
                <w:szCs w:val="24"/>
              </w:rPr>
              <w:t>е</w:t>
            </w:r>
            <w:r w:rsidRPr="00503C99">
              <w:rPr>
                <w:rFonts w:eastAsia="Times New Roman"/>
                <w:sz w:val="24"/>
                <w:szCs w:val="24"/>
              </w:rPr>
              <w:t>образовательным пр</w:t>
            </w:r>
            <w:r w:rsidRPr="00503C99">
              <w:rPr>
                <w:rFonts w:eastAsia="Times New Roman"/>
                <w:sz w:val="24"/>
                <w:szCs w:val="24"/>
              </w:rPr>
              <w:t>о</w:t>
            </w:r>
            <w:r w:rsidRPr="00503C99">
              <w:rPr>
                <w:rFonts w:eastAsia="Times New Roman"/>
                <w:sz w:val="24"/>
                <w:szCs w:val="24"/>
              </w:rPr>
              <w:t>граммам</w:t>
            </w:r>
            <w:r>
              <w:rPr>
                <w:rFonts w:eastAsia="Times New Roman"/>
                <w:sz w:val="24"/>
                <w:szCs w:val="24"/>
              </w:rPr>
              <w:t xml:space="preserve"> (п.10)</w:t>
            </w:r>
          </w:p>
        </w:tc>
        <w:tc>
          <w:tcPr>
            <w:tcW w:w="1559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26B11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226B11" w:rsidRPr="00B8567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не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имеется</w:t>
            </w:r>
            <w:proofErr w:type="spellEnd"/>
          </w:p>
        </w:tc>
        <w:tc>
          <w:tcPr>
            <w:tcW w:w="1560" w:type="dxa"/>
          </w:tcPr>
          <w:p w:rsidR="00226B11" w:rsidRPr="004F3624" w:rsidRDefault="00226B11" w:rsidP="00226B1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26B11" w:rsidRDefault="00226B11" w:rsidP="00226B11">
      <w:pPr>
        <w:jc w:val="center"/>
        <w:rPr>
          <w:b/>
          <w:color w:val="FF0000"/>
          <w:sz w:val="28"/>
          <w:szCs w:val="28"/>
        </w:rPr>
      </w:pPr>
    </w:p>
    <w:p w:rsidR="00C654CB" w:rsidRDefault="002A24FD">
      <w:pPr>
        <w:ind w:left="102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</w:t>
      </w:r>
      <w:r w:rsidR="00CC2FB3">
        <w:rPr>
          <w:rFonts w:eastAsia="Times New Roman"/>
          <w:sz w:val="24"/>
          <w:szCs w:val="24"/>
        </w:rPr>
        <w:t xml:space="preserve"> № 2 </w:t>
      </w:r>
      <w:r>
        <w:rPr>
          <w:rFonts w:eastAsia="Times New Roman"/>
          <w:sz w:val="24"/>
          <w:szCs w:val="24"/>
        </w:rPr>
        <w:t xml:space="preserve"> к Положению</w:t>
      </w:r>
    </w:p>
    <w:p w:rsidR="00C654CB" w:rsidRDefault="002A24FD">
      <w:pPr>
        <w:ind w:left="102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 ВСОКО МБДОУ </w:t>
      </w:r>
      <w:r w:rsidR="00CC2FB3">
        <w:rPr>
          <w:rFonts w:eastAsia="Times New Roman"/>
          <w:sz w:val="24"/>
          <w:szCs w:val="24"/>
        </w:rPr>
        <w:t xml:space="preserve"> «Детский сад с.Чесноковка»</w:t>
      </w:r>
    </w:p>
    <w:p w:rsidR="00C654CB" w:rsidRDefault="00C654CB">
      <w:pPr>
        <w:spacing w:line="200" w:lineRule="exact"/>
        <w:rPr>
          <w:sz w:val="20"/>
          <w:szCs w:val="20"/>
        </w:rPr>
      </w:pPr>
    </w:p>
    <w:p w:rsidR="00C654CB" w:rsidRDefault="00C654CB">
      <w:pPr>
        <w:spacing w:line="200" w:lineRule="exact"/>
        <w:rPr>
          <w:sz w:val="20"/>
          <w:szCs w:val="20"/>
        </w:rPr>
      </w:pPr>
    </w:p>
    <w:p w:rsidR="00C654CB" w:rsidRDefault="00C654CB">
      <w:pPr>
        <w:spacing w:line="200" w:lineRule="exact"/>
        <w:rPr>
          <w:sz w:val="20"/>
          <w:szCs w:val="20"/>
        </w:rPr>
      </w:pPr>
    </w:p>
    <w:p w:rsidR="00C654CB" w:rsidRDefault="00C654CB">
      <w:pPr>
        <w:spacing w:line="200" w:lineRule="exact"/>
        <w:rPr>
          <w:sz w:val="20"/>
          <w:szCs w:val="20"/>
        </w:rPr>
      </w:pPr>
    </w:p>
    <w:p w:rsidR="00C654CB" w:rsidRDefault="00C654CB">
      <w:pPr>
        <w:spacing w:line="299" w:lineRule="exact"/>
        <w:rPr>
          <w:sz w:val="20"/>
          <w:szCs w:val="20"/>
        </w:rPr>
      </w:pPr>
    </w:p>
    <w:p w:rsidR="00C654CB" w:rsidRDefault="002A24FD">
      <w:pPr>
        <w:ind w:right="-30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Инструментарий оценки</w:t>
      </w:r>
    </w:p>
    <w:p w:rsidR="00C654CB" w:rsidRDefault="002A24FD">
      <w:pPr>
        <w:ind w:right="-30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качества психолого-педагогических условий реализации</w:t>
      </w:r>
    </w:p>
    <w:p w:rsidR="00C654CB" w:rsidRDefault="002A24FD">
      <w:pPr>
        <w:ind w:right="-30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образовательной программы до</w:t>
      </w:r>
      <w:r w:rsidR="0072283B">
        <w:rPr>
          <w:rFonts w:eastAsia="Times New Roman"/>
          <w:b/>
          <w:bCs/>
          <w:sz w:val="28"/>
          <w:szCs w:val="28"/>
        </w:rPr>
        <w:t>школьного образования МБДОУ «Детский сад с.Чесноковка»</w:t>
      </w:r>
    </w:p>
    <w:p w:rsidR="00C654CB" w:rsidRDefault="00C654CB">
      <w:pPr>
        <w:spacing w:line="200" w:lineRule="exact"/>
        <w:rPr>
          <w:sz w:val="20"/>
          <w:szCs w:val="20"/>
        </w:rPr>
      </w:pPr>
    </w:p>
    <w:p w:rsidR="00C654CB" w:rsidRDefault="00C654CB">
      <w:pPr>
        <w:spacing w:line="344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18"/>
        </w:numPr>
        <w:tabs>
          <w:tab w:val="left" w:pos="187"/>
        </w:tabs>
        <w:ind w:left="187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Показатели и индикаторы оцениваются по 4-х бальной системе:</w:t>
      </w:r>
    </w:p>
    <w:p w:rsidR="00C654CB" w:rsidRDefault="00C654CB">
      <w:pPr>
        <w:spacing w:line="264" w:lineRule="exact"/>
        <w:rPr>
          <w:sz w:val="20"/>
          <w:szCs w:val="20"/>
        </w:rPr>
      </w:pPr>
    </w:p>
    <w:p w:rsidR="00C654CB" w:rsidRDefault="002A24FD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 баллов - показатель/индикатор не подтверждается;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балл - показатель/индикатор скорее не подтверждается;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 балла - показатель/индикатор скорее подтверждается;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 балла - показатель/индикатор подтверждается</w:t>
      </w:r>
    </w:p>
    <w:p w:rsidR="00C654CB" w:rsidRDefault="00C654CB">
      <w:pPr>
        <w:sectPr w:rsidR="00C654CB">
          <w:pgSz w:w="16840" w:h="11906" w:orient="landscape"/>
          <w:pgMar w:top="842" w:right="1440" w:bottom="1440" w:left="1133" w:header="0" w:footer="0" w:gutter="0"/>
          <w:cols w:space="720" w:equalWidth="0">
            <w:col w:w="14266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220"/>
        <w:gridCol w:w="120"/>
        <w:gridCol w:w="3720"/>
        <w:gridCol w:w="4140"/>
        <w:gridCol w:w="720"/>
        <w:gridCol w:w="720"/>
        <w:gridCol w:w="920"/>
      </w:tblGrid>
      <w:tr w:rsidR="00C654CB">
        <w:trPr>
          <w:trHeight w:val="261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654CB" w:rsidRDefault="00C654CB"/>
        </w:tc>
        <w:tc>
          <w:tcPr>
            <w:tcW w:w="9060" w:type="dxa"/>
            <w:gridSpan w:val="3"/>
            <w:tcBorders>
              <w:bottom w:val="single" w:sz="8" w:space="0" w:color="auto"/>
            </w:tcBorders>
            <w:vAlign w:val="bottom"/>
          </w:tcPr>
          <w:p w:rsidR="00C654CB" w:rsidRDefault="002A24F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Показатели,индикаторы</w:t>
            </w: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C654CB" w:rsidRDefault="002A24FD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654CB" w:rsidRDefault="002A24FD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654CB" w:rsidRDefault="002A24FD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654CB" w:rsidRDefault="002A24FD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</w:tr>
      <w:tr w:rsidR="00C654CB">
        <w:trPr>
          <w:trHeight w:val="245"/>
        </w:trPr>
        <w:tc>
          <w:tcPr>
            <w:tcW w:w="1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5220" w:type="dxa"/>
            <w:shd w:val="clear" w:color="auto" w:fill="FF00FF"/>
            <w:vAlign w:val="bottom"/>
          </w:tcPr>
          <w:p w:rsidR="00C654CB" w:rsidRDefault="002A24FD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magenta"/>
              </w:rPr>
              <w:t>«СОЦИАЛЬНО-КОММУНИКАТИВНОЕ РАЗВИТИЕ»</w:t>
            </w:r>
          </w:p>
        </w:tc>
        <w:tc>
          <w:tcPr>
            <w:tcW w:w="1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654CB" w:rsidRDefault="00C654CB">
            <w:pPr>
              <w:rPr>
                <w:sz w:val="21"/>
                <w:szCs w:val="21"/>
              </w:rPr>
            </w:pPr>
          </w:p>
        </w:tc>
      </w:tr>
      <w:tr w:rsidR="00C654CB">
        <w:trPr>
          <w:trHeight w:val="259"/>
        </w:trPr>
        <w:tc>
          <w:tcPr>
            <w:tcW w:w="120" w:type="dxa"/>
            <w:vAlign w:val="bottom"/>
          </w:tcPr>
          <w:p w:rsidR="00C654CB" w:rsidRDefault="00C654CB"/>
        </w:tc>
        <w:tc>
          <w:tcPr>
            <w:tcW w:w="5340" w:type="dxa"/>
            <w:gridSpan w:val="2"/>
            <w:shd w:val="clear" w:color="auto" w:fill="FFFF00"/>
            <w:vAlign w:val="bottom"/>
          </w:tcPr>
          <w:p w:rsidR="00C654CB" w:rsidRDefault="002A24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“В” ВЗАИМОДЕЙСТВИЕ СОТРУДНИКОВ С ДЕТЬМИ</w:t>
            </w:r>
          </w:p>
        </w:tc>
        <w:tc>
          <w:tcPr>
            <w:tcW w:w="3720" w:type="dxa"/>
            <w:vAlign w:val="bottom"/>
          </w:tcPr>
          <w:p w:rsidR="00C654CB" w:rsidRDefault="00C654CB"/>
        </w:tc>
        <w:tc>
          <w:tcPr>
            <w:tcW w:w="4140" w:type="dxa"/>
            <w:vAlign w:val="bottom"/>
          </w:tcPr>
          <w:p w:rsidR="00C654CB" w:rsidRDefault="00C654CB"/>
        </w:tc>
        <w:tc>
          <w:tcPr>
            <w:tcW w:w="720" w:type="dxa"/>
            <w:vAlign w:val="bottom"/>
          </w:tcPr>
          <w:p w:rsidR="00C654CB" w:rsidRDefault="00C654CB"/>
        </w:tc>
        <w:tc>
          <w:tcPr>
            <w:tcW w:w="720" w:type="dxa"/>
            <w:vAlign w:val="bottom"/>
          </w:tcPr>
          <w:p w:rsidR="00C654CB" w:rsidRDefault="00C654CB"/>
        </w:tc>
        <w:tc>
          <w:tcPr>
            <w:tcW w:w="920" w:type="dxa"/>
            <w:vAlign w:val="bottom"/>
          </w:tcPr>
          <w:p w:rsidR="00C654CB" w:rsidRDefault="00C654CB"/>
        </w:tc>
      </w:tr>
    </w:tbl>
    <w:p w:rsidR="00C654CB" w:rsidRDefault="002A24FD">
      <w:pPr>
        <w:spacing w:line="3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431165</wp:posOffset>
            </wp:positionV>
            <wp:extent cx="9958070" cy="6503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50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54CB" w:rsidRDefault="002A24FD">
      <w:pPr>
        <w:numPr>
          <w:ilvl w:val="0"/>
          <w:numId w:val="19"/>
        </w:numPr>
        <w:tabs>
          <w:tab w:val="left" w:pos="324"/>
        </w:tabs>
        <w:spacing w:line="235" w:lineRule="auto"/>
        <w:ind w:left="120" w:right="4420" w:hanging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1. Сотрудники создают и поддерживают доброжелательную атмосферу в группе, способствуют установлению доверительных отношений с детьми.</w:t>
      </w:r>
    </w:p>
    <w:p w:rsidR="00C654CB" w:rsidRDefault="002A24FD">
      <w:pPr>
        <w:spacing w:line="234" w:lineRule="auto"/>
        <w:ind w:left="120"/>
        <w:rPr>
          <w:rFonts w:eastAsia="Times New Roman"/>
          <w:b/>
          <w:bCs/>
        </w:rPr>
      </w:pPr>
      <w:r>
        <w:rPr>
          <w:rFonts w:eastAsia="Times New Roman"/>
        </w:rPr>
        <w:t>В.1.1. Общаются с детьми дружелюбно, уважительно, вежливо, обращаются к детям по имени.</w:t>
      </w:r>
    </w:p>
    <w:p w:rsidR="00C654CB" w:rsidRDefault="00C654CB">
      <w:pPr>
        <w:spacing w:line="11" w:lineRule="exact"/>
        <w:rPr>
          <w:rFonts w:eastAsia="Times New Roman"/>
          <w:b/>
          <w:bCs/>
        </w:rPr>
      </w:pPr>
    </w:p>
    <w:p w:rsidR="00C654CB" w:rsidRDefault="002A24FD">
      <w:pPr>
        <w:spacing w:line="235" w:lineRule="auto"/>
        <w:ind w:left="120" w:right="3020"/>
        <w:rPr>
          <w:rFonts w:eastAsia="Times New Roman"/>
          <w:b/>
          <w:bCs/>
        </w:rPr>
      </w:pPr>
      <w:r>
        <w:rPr>
          <w:rFonts w:eastAsia="Times New Roman"/>
        </w:rPr>
        <w:t>В.1.2. Поддерживают доброжелательные отношения между детьми (предотвращают конфликтные ситуации, собственным примером демонстрируют положительное отношение ко всем детям).</w:t>
      </w:r>
    </w:p>
    <w:p w:rsidR="00C654CB" w:rsidRDefault="002A24FD">
      <w:pPr>
        <w:ind w:left="120"/>
        <w:rPr>
          <w:rFonts w:eastAsia="Times New Roman"/>
          <w:b/>
          <w:bCs/>
        </w:rPr>
      </w:pPr>
      <w:r>
        <w:rPr>
          <w:rFonts w:eastAsia="Times New Roman"/>
        </w:rPr>
        <w:t>В.1.3. Голос взрослого не доминирует над голосами детей.</w:t>
      </w:r>
    </w:p>
    <w:p w:rsidR="00C654CB" w:rsidRDefault="00C654CB">
      <w:pPr>
        <w:spacing w:line="11" w:lineRule="exact"/>
        <w:rPr>
          <w:rFonts w:eastAsia="Times New Roman"/>
          <w:b/>
          <w:bCs/>
        </w:rPr>
      </w:pPr>
    </w:p>
    <w:p w:rsidR="00C654CB" w:rsidRDefault="002A24FD">
      <w:pPr>
        <w:spacing w:line="234" w:lineRule="auto"/>
        <w:ind w:left="120" w:right="3520"/>
        <w:rPr>
          <w:rFonts w:eastAsia="Times New Roman"/>
          <w:b/>
          <w:bCs/>
        </w:rPr>
      </w:pPr>
      <w:r>
        <w:rPr>
          <w:rFonts w:eastAsia="Times New Roman"/>
        </w:rPr>
        <w:t>В.1.4. Взрослые не прибегают к физическому наказанию или другим негативным дисциплинарным методам, которые обижают, пугают или унижают детей.</w:t>
      </w:r>
    </w:p>
    <w:p w:rsidR="00C654CB" w:rsidRDefault="00C654CB">
      <w:pPr>
        <w:spacing w:line="11" w:lineRule="exact"/>
        <w:rPr>
          <w:rFonts w:eastAsia="Times New Roman"/>
          <w:b/>
          <w:bCs/>
        </w:rPr>
      </w:pPr>
    </w:p>
    <w:p w:rsidR="00C654CB" w:rsidRDefault="002A24FD">
      <w:pPr>
        <w:spacing w:line="235" w:lineRule="auto"/>
        <w:ind w:left="120" w:right="6880"/>
        <w:rPr>
          <w:rFonts w:eastAsia="Times New Roman"/>
          <w:b/>
          <w:bCs/>
        </w:rPr>
      </w:pPr>
      <w:r>
        <w:rPr>
          <w:rFonts w:eastAsia="Times New Roman"/>
        </w:rPr>
        <w:t>В.1.5. В индивидуальном общении с ребенком выбирают позицию «глаза на одном уровне». В.1.6. Учитывают потребность детей в поддержке взрослых (проявляют внимание</w:t>
      </w:r>
    </w:p>
    <w:p w:rsidR="00C654CB" w:rsidRDefault="002A24FD">
      <w:pPr>
        <w:ind w:left="120"/>
        <w:rPr>
          <w:rFonts w:eastAsia="Times New Roman"/>
          <w:b/>
          <w:bCs/>
        </w:rPr>
      </w:pPr>
      <w:r>
        <w:rPr>
          <w:rFonts w:eastAsia="Times New Roman"/>
        </w:rPr>
        <w:t>к настроениям, желаниям, достижениям и неудачам каждого ребенка, успокаивают и подбадривают расстроенных детей и т.п.).</w:t>
      </w:r>
    </w:p>
    <w:p w:rsidR="00C654CB" w:rsidRDefault="00C654CB">
      <w:pPr>
        <w:spacing w:line="252" w:lineRule="exact"/>
        <w:rPr>
          <w:sz w:val="20"/>
          <w:szCs w:val="20"/>
        </w:rPr>
      </w:pPr>
    </w:p>
    <w:p w:rsidR="00C654CB" w:rsidRDefault="002A24FD">
      <w:pPr>
        <w:ind w:left="120"/>
        <w:rPr>
          <w:sz w:val="20"/>
          <w:szCs w:val="20"/>
        </w:rPr>
      </w:pPr>
      <w:r>
        <w:rPr>
          <w:rFonts w:eastAsia="Times New Roman"/>
        </w:rPr>
        <w:t>В.1.7. Побуждают детей высказывать свои чувства и мысли, рассказывать о событиях, участниками которых они были.</w:t>
      </w:r>
    </w:p>
    <w:p w:rsidR="00C654CB" w:rsidRDefault="00C654CB">
      <w:pPr>
        <w:spacing w:line="25" w:lineRule="exact"/>
        <w:rPr>
          <w:sz w:val="20"/>
          <w:szCs w:val="20"/>
        </w:rPr>
      </w:pPr>
    </w:p>
    <w:p w:rsidR="00C654CB" w:rsidRDefault="002A24FD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В.2. Сотрудники чутко реагируют на инициативу детей в общении</w:t>
      </w:r>
    </w:p>
    <w:p w:rsidR="00C654CB" w:rsidRDefault="00C654CB">
      <w:pPr>
        <w:spacing w:line="6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120" w:right="3060"/>
        <w:rPr>
          <w:sz w:val="20"/>
          <w:szCs w:val="20"/>
        </w:rPr>
      </w:pPr>
      <w:r>
        <w:rPr>
          <w:rFonts w:eastAsia="Times New Roman"/>
        </w:rPr>
        <w:t>В.2.1. Откликаются на любые просьбы детей о сотрудничестве и совместной деятельности (вместе поиграть, почитать, порисовать и пр.); в случае невозможности удовлетворить просьбу ребенка объясняют причину.</w:t>
      </w:r>
    </w:p>
    <w:p w:rsidR="00C654CB" w:rsidRDefault="00C654CB">
      <w:pPr>
        <w:spacing w:line="4" w:lineRule="exact"/>
        <w:rPr>
          <w:sz w:val="20"/>
          <w:szCs w:val="20"/>
        </w:rPr>
      </w:pPr>
    </w:p>
    <w:p w:rsidR="00C654CB" w:rsidRDefault="002A24FD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В. 3. Взаимодействуя с детьми, сотрудники учитывают их возрастные и индивидуальные особенности</w:t>
      </w:r>
    </w:p>
    <w:p w:rsidR="00C654CB" w:rsidRDefault="002A24FD">
      <w:pPr>
        <w:numPr>
          <w:ilvl w:val="0"/>
          <w:numId w:val="20"/>
        </w:numPr>
        <w:tabs>
          <w:tab w:val="left" w:pos="320"/>
        </w:tabs>
        <w:spacing w:line="234" w:lineRule="auto"/>
        <w:ind w:left="320" w:hanging="204"/>
        <w:rPr>
          <w:rFonts w:eastAsia="Times New Roman"/>
        </w:rPr>
      </w:pPr>
      <w:r>
        <w:rPr>
          <w:rFonts w:eastAsia="Times New Roman"/>
        </w:rPr>
        <w:t>3.1. При организации игр и занятий принимают во внимание интересы детей.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20"/>
        </w:numPr>
        <w:tabs>
          <w:tab w:val="left" w:pos="322"/>
        </w:tabs>
        <w:spacing w:line="236" w:lineRule="auto"/>
        <w:ind w:left="120" w:right="3280" w:hanging="4"/>
        <w:rPr>
          <w:rFonts w:eastAsia="Times New Roman"/>
        </w:rPr>
      </w:pPr>
      <w:r>
        <w:rPr>
          <w:rFonts w:eastAsia="Times New Roman"/>
        </w:rPr>
        <w:t>3.2. В ходе игры, занятий, режимных моментов и в свободной деятельности учитывают привычки, характер, темперамент, настроение, состояние ребенка (терпимо относятся к затруднениям, позволяют действовать в своем темпе, помогают справиться с трудностями, стремятся найти особый подход к застенчивым, конфликтным детям и др.).</w:t>
      </w:r>
    </w:p>
    <w:p w:rsidR="00C654CB" w:rsidRDefault="00C654CB">
      <w:pPr>
        <w:spacing w:line="12" w:lineRule="exact"/>
        <w:rPr>
          <w:rFonts w:eastAsia="Times New Roman"/>
        </w:rPr>
      </w:pPr>
    </w:p>
    <w:p w:rsidR="00C654CB" w:rsidRDefault="002A24FD">
      <w:pPr>
        <w:numPr>
          <w:ilvl w:val="0"/>
          <w:numId w:val="20"/>
        </w:numPr>
        <w:tabs>
          <w:tab w:val="left" w:pos="322"/>
        </w:tabs>
        <w:spacing w:line="234" w:lineRule="auto"/>
        <w:ind w:left="120" w:right="3360" w:hanging="4"/>
        <w:rPr>
          <w:rFonts w:eastAsia="Times New Roman"/>
        </w:rPr>
      </w:pPr>
      <w:r>
        <w:rPr>
          <w:rFonts w:eastAsia="Times New Roman"/>
        </w:rPr>
        <w:t>3.3. Предлагая образцы деятельности, не настаивают на их точном воспроизведении детьми младшего и среднего дошкольного возраста; отмечая ошибки старших детей, делают это мягко, не ущемляя достоинство ребенка.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ind w:left="180"/>
        <w:rPr>
          <w:rFonts w:eastAsia="Times New Roman"/>
        </w:rPr>
      </w:pPr>
      <w:r>
        <w:rPr>
          <w:rFonts w:eastAsia="Times New Roman"/>
          <w:b/>
          <w:bCs/>
        </w:rPr>
        <w:t>В. 4. Сотрудники уделяют специальное внимание детям с особыми потребностями</w:t>
      </w:r>
    </w:p>
    <w:p w:rsidR="00C654CB" w:rsidRDefault="002A24FD">
      <w:pPr>
        <w:spacing w:line="236" w:lineRule="auto"/>
        <w:ind w:left="120"/>
        <w:rPr>
          <w:rFonts w:eastAsia="Times New Roman"/>
        </w:rPr>
      </w:pPr>
      <w:r>
        <w:rPr>
          <w:rFonts w:eastAsia="Times New Roman"/>
        </w:rPr>
        <w:t>В..4.1.Помогают детям с особыми потребностями включиться в детский коллектив и в образовательный процесс.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spacing w:line="236" w:lineRule="auto"/>
        <w:ind w:left="120" w:right="3120"/>
        <w:rPr>
          <w:rFonts w:eastAsia="Times New Roman"/>
        </w:rPr>
      </w:pPr>
      <w:r>
        <w:rPr>
          <w:rFonts w:eastAsia="Times New Roman"/>
        </w:rPr>
        <w:t>В.4.2.Уделяют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 ребенком, оказывают поддержку в соответствии с рекомендациями специалистов).</w:t>
      </w:r>
    </w:p>
    <w:p w:rsidR="00C654CB" w:rsidRDefault="00C654CB">
      <w:pPr>
        <w:spacing w:line="5" w:lineRule="exact"/>
        <w:rPr>
          <w:rFonts w:eastAsia="Times New Roman"/>
        </w:rPr>
      </w:pPr>
    </w:p>
    <w:p w:rsidR="00C654CB" w:rsidRDefault="002A24FD">
      <w:pPr>
        <w:ind w:left="180"/>
        <w:rPr>
          <w:rFonts w:eastAsia="Times New Roman"/>
        </w:rPr>
      </w:pPr>
      <w:r>
        <w:rPr>
          <w:rFonts w:eastAsia="Times New Roman"/>
          <w:b/>
          <w:bCs/>
        </w:rPr>
        <w:t>В. 5. Сотрудники используют позитивные способы коррекции поведения детей</w:t>
      </w:r>
    </w:p>
    <w:p w:rsidR="00C654CB" w:rsidRDefault="002A24FD">
      <w:pPr>
        <w:numPr>
          <w:ilvl w:val="0"/>
          <w:numId w:val="20"/>
        </w:numPr>
        <w:tabs>
          <w:tab w:val="left" w:pos="320"/>
        </w:tabs>
        <w:spacing w:line="236" w:lineRule="auto"/>
        <w:ind w:left="320" w:hanging="204"/>
        <w:rPr>
          <w:rFonts w:eastAsia="Times New Roman"/>
        </w:rPr>
      </w:pPr>
      <w:r>
        <w:rPr>
          <w:rFonts w:eastAsia="Times New Roman"/>
        </w:rPr>
        <w:t>5.1. Чаще пользуются поощрением, поддержкой детей, чем порицанием и запрещением.</w:t>
      </w:r>
    </w:p>
    <w:p w:rsidR="00C654CB" w:rsidRDefault="002A24FD">
      <w:pPr>
        <w:numPr>
          <w:ilvl w:val="0"/>
          <w:numId w:val="20"/>
        </w:numPr>
        <w:tabs>
          <w:tab w:val="left" w:pos="320"/>
        </w:tabs>
        <w:ind w:left="320" w:hanging="204"/>
        <w:rPr>
          <w:rFonts w:eastAsia="Times New Roman"/>
        </w:rPr>
      </w:pPr>
      <w:r>
        <w:rPr>
          <w:rFonts w:eastAsia="Times New Roman"/>
        </w:rPr>
        <w:t>5.2. Порицания относят только к отдельным действиям ребенка, но не адресуют их к его</w:t>
      </w:r>
    </w:p>
    <w:p w:rsidR="00C654CB" w:rsidRDefault="002A24FD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</w:rPr>
        <w:t>личности, не ущемляют его достоинства (например, «Ты поступил плохо», но не «Ты плохой» и т.п.).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120"/>
        <w:rPr>
          <w:sz w:val="20"/>
          <w:szCs w:val="20"/>
        </w:rPr>
      </w:pPr>
      <w:r>
        <w:rPr>
          <w:rFonts w:eastAsia="Times New Roman"/>
        </w:rPr>
        <w:t>В 5.3. Корректируя действия ребенка, взрослый предлагает образец желательного действия или средство для исправления ошибки.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120" w:right="3720"/>
        <w:rPr>
          <w:sz w:val="20"/>
          <w:szCs w:val="20"/>
        </w:rPr>
      </w:pPr>
      <w:r>
        <w:rPr>
          <w:rFonts w:eastAsia="Times New Roman"/>
          <w:b/>
          <w:bCs/>
        </w:rPr>
        <w:t>В. 6. Педагоги планируют образовательную работу (развивающие игры, занятия, прогулки, беседы, экскурсии и пр.) с каждым ребенком и с группой детей на основании данных психолого-педагогической диагностики развития каждого ребенка.</w:t>
      </w:r>
    </w:p>
    <w:p w:rsidR="00C654CB" w:rsidRDefault="00C654CB">
      <w:pPr>
        <w:sectPr w:rsidR="00C654CB">
          <w:pgSz w:w="16840" w:h="11906" w:orient="landscape"/>
          <w:pgMar w:top="690" w:right="578" w:bottom="448" w:left="580" w:header="0" w:footer="0" w:gutter="0"/>
          <w:cols w:space="720" w:equalWidth="0">
            <w:col w:w="15680"/>
          </w:cols>
        </w:sect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noProof/>
          <w:highlight w:val="yellow"/>
        </w:rPr>
        <w:lastRenderedPageBreak/>
        <w:drawing>
          <wp:anchor distT="0" distB="0" distL="114300" distR="114300" simplePos="0" relativeHeight="251602944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47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highlight w:val="yellow"/>
        </w:rPr>
        <w:t>«С» СОЦИАЛЬНО-ЛИЧНОСТНОЕ РАЗВИТИЕ РЕБЕНКА»</w:t>
      </w:r>
    </w:p>
    <w:p w:rsidR="00C654CB" w:rsidRDefault="00C654CB">
      <w:pPr>
        <w:spacing w:line="30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21"/>
        </w:numPr>
        <w:tabs>
          <w:tab w:val="left" w:pos="218"/>
        </w:tabs>
        <w:spacing w:line="235" w:lineRule="auto"/>
        <w:ind w:left="4" w:right="3318" w:hanging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1. Педагоги создают условия для развития у детей положительного самоощущения, уверенности в себе, чувства собственного достоинства</w:t>
      </w:r>
    </w:p>
    <w:p w:rsidR="00C654CB" w:rsidRDefault="00C654CB">
      <w:pPr>
        <w:spacing w:line="6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6" w:lineRule="auto"/>
        <w:ind w:left="4" w:right="2478" w:hanging="4"/>
        <w:rPr>
          <w:rFonts w:eastAsia="Times New Roman"/>
        </w:rPr>
      </w:pPr>
      <w:r>
        <w:rPr>
          <w:rFonts w:eastAsia="Times New Roman"/>
        </w:rPr>
        <w:t>1.1. Способствуют формированию у ребенка представлений о своей индивидуальности: стремятся подчеркнуть уникальность и неповторимость каждого ребенка – во внешних особенностях (цвете глаз, волос, сходстве с родителями, непохожести на других детей и др.), обсуждают предпочтения детей (в еде, одежде, играх, занятиях и др.)</w:t>
      </w:r>
    </w:p>
    <w:p w:rsidR="00C654CB" w:rsidRDefault="00C654CB">
      <w:pPr>
        <w:spacing w:line="12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6" w:lineRule="auto"/>
        <w:ind w:left="4" w:right="2278" w:hanging="4"/>
        <w:rPr>
          <w:rFonts w:eastAsia="Times New Roman"/>
        </w:rPr>
      </w:pPr>
      <w:r>
        <w:rPr>
          <w:rFonts w:eastAsia="Times New Roman"/>
        </w:rPr>
        <w:t>1.2. Способствуют развитию у каждого ребенка представлений о своих возможностях и способностях, уверенности в своих силах (стремятся выделить и подчеркнуть его достоинства, отмечают успехи в разных видах деятельности, обращают на них внимание других детей и взрослых, побуждают пробовать, не бояться ошибок)</w:t>
      </w:r>
    </w:p>
    <w:p w:rsidR="00C654CB" w:rsidRDefault="00C654CB">
      <w:pPr>
        <w:spacing w:line="2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1.3. Помогают детям преодолевать негативные эмоциональные состояния (страх одиночества, боязнь темноты, и т.д.).</w:t>
      </w: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1.4. Успехи ребенка не сравниваются с достижениями других детей; достижения ребенка сравниваются лишь с его собственными.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 Сотрудники создают условия для формирования у детей положительного отношения к другим людям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5" w:lineRule="auto"/>
        <w:ind w:left="4" w:right="2498" w:hanging="4"/>
        <w:rPr>
          <w:rFonts w:eastAsia="Times New Roman"/>
        </w:rPr>
      </w:pPr>
      <w:r>
        <w:rPr>
          <w:rFonts w:eastAsia="Times New Roman"/>
        </w:rPr>
        <w:t>2.1. Воспитывают у детей сочувствие и сопереживание другим людям (побуждают пожалеть, утешить расстроенного человека, порадоваться за другого, поздравить и т.п.)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4" w:lineRule="auto"/>
        <w:ind w:left="4" w:right="2778" w:hanging="4"/>
        <w:rPr>
          <w:rFonts w:eastAsia="Times New Roman"/>
        </w:rPr>
      </w:pPr>
      <w:r>
        <w:rPr>
          <w:rFonts w:eastAsia="Times New Roman"/>
        </w:rPr>
        <w:t>2.2. Поддерживают у детей стремление помогать другим людям (побуждают помогать детям, испытывающим затруднения - одеваться, раздеваться, заправлять постель, убирать на место игрушки и пр.)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338"/>
        <w:rPr>
          <w:rFonts w:eastAsia="Times New Roman"/>
        </w:rPr>
      </w:pPr>
      <w:r>
        <w:rPr>
          <w:rFonts w:eastAsia="Times New Roman"/>
        </w:rPr>
        <w:t>С. 2.3. Способствуют формированию у детей уважительного отношения к личному достоинству и правам других людей (помогают понять, что необходимо считаться с точкой зрения, желаниями другого человека, не ущемлять его интересы и т.п.)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138"/>
        <w:jc w:val="both"/>
        <w:rPr>
          <w:rFonts w:eastAsia="Times New Roman"/>
        </w:rPr>
      </w:pPr>
      <w:r>
        <w:rPr>
          <w:rFonts w:eastAsia="Times New Roman"/>
        </w:rPr>
        <w:t>С. 2.4. Способствуют развитию у детей толерантности к людям независимо от социального происхождения, расовой и национальной принадлежности, языка, вероисповедания, пола, возраста, личностного и поведенческого своеобразия (в том числе внешнего облика, физических недостатков и т.д.)</w:t>
      </w:r>
    </w:p>
    <w:p w:rsidR="00C654CB" w:rsidRDefault="00C654CB">
      <w:pPr>
        <w:spacing w:line="28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 Сотрудники создают условия для развития у детей инициативности, самостоятельности, ответственности</w:t>
      </w:r>
    </w:p>
    <w:p w:rsidR="00C654CB" w:rsidRDefault="00C654CB">
      <w:pPr>
        <w:spacing w:line="8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5" w:lineRule="auto"/>
        <w:ind w:left="4" w:right="2518" w:hanging="4"/>
        <w:rPr>
          <w:rFonts w:eastAsia="Times New Roman"/>
        </w:rPr>
      </w:pPr>
      <w:r>
        <w:rPr>
          <w:rFonts w:eastAsia="Times New Roman"/>
        </w:rPr>
        <w:t>3.1. Поддерживают инициативу детей в разных видах детской деятельности (в процессе игр и занятий побуждают высказывать собственные мнения, пожелания и предложения, принимают и обсуждают высказывания и предложения каждого ребенка, не навязывают готовых решений, жесткого алгоритма действий)</w:t>
      </w:r>
    </w:p>
    <w:p w:rsidR="00C654CB" w:rsidRDefault="00C654CB">
      <w:pPr>
        <w:spacing w:line="15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6" w:lineRule="auto"/>
        <w:ind w:left="4" w:right="2278" w:hanging="4"/>
        <w:rPr>
          <w:rFonts w:eastAsia="Times New Roman"/>
        </w:rPr>
      </w:pPr>
      <w:r>
        <w:rPr>
          <w:rFonts w:eastAsia="Times New Roman"/>
        </w:rPr>
        <w:t>3.2. Поощряют самостоятельность детей в разных видах деятельности; при овладении навыками самообслуживания (одеваться, раздеваться, умываться, заправлять постель, следить за своим внешним видом, убирать за собой игрушки, игры, краски, карандаши и пр.); при выполнении поручений взрослых.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3.3. При выполнении режимных процедур, в игре, на занятиях избегают как принуждения, так и чрезмерной опеки</w:t>
      </w: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3.4. Развивают чувство ответственности за сделанный выбор, за общее дело, данное слово и т.п.</w:t>
      </w:r>
    </w:p>
    <w:p w:rsidR="00C654CB" w:rsidRDefault="00C654CB">
      <w:pPr>
        <w:spacing w:line="5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4. Педагоги используют в образовательной деятельности метод проектов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5" w:lineRule="auto"/>
        <w:ind w:left="4" w:right="2418" w:hanging="4"/>
        <w:rPr>
          <w:rFonts w:eastAsia="Times New Roman"/>
        </w:rPr>
      </w:pPr>
      <w:r>
        <w:rPr>
          <w:rFonts w:eastAsia="Times New Roman"/>
        </w:rPr>
        <w:t>4.1. Запуск проекта проводится с помощью метода трех вопросов: «Что знаем?» «Что хотим узнать?» «Что необходимо сделать, чтобы узнать?»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4" w:lineRule="auto"/>
        <w:ind w:left="4" w:right="2538" w:hanging="4"/>
        <w:rPr>
          <w:rFonts w:eastAsia="Times New Roman"/>
        </w:rPr>
      </w:pPr>
      <w:r>
        <w:rPr>
          <w:rFonts w:eastAsia="Times New Roman"/>
        </w:rPr>
        <w:t>4.2. Педагогами планируется (а затем проводится) итоговое мероприятие по теме проекта (беседа, праздник, экскурсия, брейн-ринг, создание книги, стенгазеты, коллекции и т.д.)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 xml:space="preserve">4.3. Взрослыми организуются обсуждения, с целью побудить детей предложить свои идеи возможных дел и внести их в план </w:t>
      </w:r>
      <w:r>
        <w:rPr>
          <w:rFonts w:eastAsia="Times New Roman"/>
          <w:i/>
          <w:iCs/>
        </w:rPr>
        <w:t>(с</w:t>
      </w: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i/>
          <w:iCs/>
        </w:rPr>
        <w:t>фиксацией имени);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numPr>
          <w:ilvl w:val="0"/>
          <w:numId w:val="21"/>
        </w:numPr>
        <w:tabs>
          <w:tab w:val="left" w:pos="206"/>
        </w:tabs>
        <w:spacing w:line="234" w:lineRule="auto"/>
        <w:ind w:left="4" w:right="2998" w:hanging="4"/>
        <w:rPr>
          <w:rFonts w:eastAsia="Times New Roman"/>
        </w:rPr>
      </w:pPr>
      <w:r>
        <w:rPr>
          <w:rFonts w:eastAsia="Times New Roman"/>
        </w:rPr>
        <w:t>4.4. Помещение группы оформляется согласно выбранной теме (картины, плакаты, эксперименты и т.п.), центры (уголки) насыщаются элементами необходимыми для изучаемой темы;</w:t>
      </w:r>
    </w:p>
    <w:p w:rsidR="00C654CB" w:rsidRDefault="002A24FD">
      <w:pPr>
        <w:numPr>
          <w:ilvl w:val="0"/>
          <w:numId w:val="21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4.5. Детям предоставляется возможность самостоятельно взаимодействовать по теме проекта;</w:t>
      </w:r>
    </w:p>
    <w:p w:rsidR="00C654CB" w:rsidRDefault="00C654CB">
      <w:pPr>
        <w:sectPr w:rsidR="00C654CB">
          <w:pgSz w:w="16840" w:h="11906" w:orient="landscape"/>
          <w:pgMar w:top="849" w:right="1440" w:bottom="317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0396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477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4.6. Длительность проекта определяется интересом детей.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4" w:lineRule="auto"/>
        <w:ind w:left="4" w:right="2278" w:hanging="4"/>
        <w:rPr>
          <w:rFonts w:eastAsia="Times New Roman"/>
        </w:rPr>
      </w:pPr>
      <w:r>
        <w:rPr>
          <w:rFonts w:eastAsia="Times New Roman"/>
        </w:rPr>
        <w:t>4.7. В конце проекта оформляется «конечный продукт» (праздник, экскурсия, брейк-ринг, создание книги, стенгазеты. коллекции и артобъект)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4.8. Результаты проекта представляются на выставках, в дальнейшем хранятся в группе в свободном доступе.</w:t>
      </w: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4.9. Педагоги оформляют документацию (презентацию) по проекту.</w:t>
      </w:r>
    </w:p>
    <w:p w:rsidR="00C654CB" w:rsidRDefault="00C654CB">
      <w:pPr>
        <w:spacing w:line="257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5. Взрослые создают условия для развития сотрудничества между детьми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2358" w:hanging="4"/>
        <w:rPr>
          <w:rFonts w:eastAsia="Times New Roman"/>
        </w:rPr>
      </w:pPr>
      <w:r>
        <w:rPr>
          <w:rFonts w:eastAsia="Times New Roman"/>
        </w:rPr>
        <w:t>5.1. Обсуждают с детьми план совместной деятельности: что и когда будут делать, последовательность действий, распределение действий между участниками и т.п.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6" w:lineRule="auto"/>
        <w:ind w:left="4" w:right="2398" w:hanging="4"/>
        <w:rPr>
          <w:rFonts w:eastAsia="Times New Roman"/>
        </w:rPr>
      </w:pPr>
      <w:r>
        <w:rPr>
          <w:rFonts w:eastAsia="Times New Roman"/>
        </w:rPr>
        <w:t>5.2. Помогают детям налаживать совместную деятельность, координировать свои действия, учитывая желания друг друга, разрешать конфликты социально приемлемыми способами (уступать, договариваться о распределении ролей, последовательности событий в игре, делить игрушки по жребию, устанавливать очередность, обсуждать возникающие проблемы и пр.)</w:t>
      </w:r>
    </w:p>
    <w:p w:rsidR="00C654CB" w:rsidRDefault="00C654CB">
      <w:pPr>
        <w:spacing w:line="2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5.3. Поощряют взаимную помощь и взаимную поддержку детьми друг друга</w:t>
      </w: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5.4. При организации совместных игр и занятий учитывают дружеские привязанности детей</w:t>
      </w:r>
    </w:p>
    <w:p w:rsidR="00C654CB" w:rsidRDefault="00C654CB">
      <w:pPr>
        <w:spacing w:line="277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6. Педагоги приобщают детей к нравственным ценностям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51" w:lineRule="auto"/>
        <w:ind w:left="4" w:right="2578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6.1. Способствуют формированию у детей представлений о добре и зле (вместе с детьми обсуждают различные ситуации из жизни, из рассказов, сказок, обращая внимание на проявления щедрости, жадности, честности, лживости, злости, доброты и др.)</w:t>
      </w: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6.2. Способствуют усвоению этических норм и правил поведения</w:t>
      </w: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6.3. Развивают ценности уважительного и заботливого отношения к слабым, больным, пожилым людям</w:t>
      </w:r>
    </w:p>
    <w:p w:rsidR="00C654CB" w:rsidRDefault="00C654CB">
      <w:pPr>
        <w:spacing w:line="3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7. Взрослые способствуют формированию у детей положительного отношения к труду.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2418" w:hanging="4"/>
        <w:rPr>
          <w:rFonts w:eastAsia="Times New Roman"/>
        </w:rPr>
      </w:pPr>
      <w:r>
        <w:rPr>
          <w:rFonts w:eastAsia="Times New Roman"/>
        </w:rPr>
        <w:t>7.1. Сотрудники создают условия для участия детей в труде взрослых (поощряют и поддерживают стремление детей помогать в работе по дому близким взрослым, воспитателю, няне и т.п.)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2318" w:hanging="4"/>
        <w:rPr>
          <w:rFonts w:eastAsia="Times New Roman"/>
        </w:rPr>
      </w:pPr>
      <w:r>
        <w:rPr>
          <w:rFonts w:eastAsia="Times New Roman"/>
        </w:rPr>
        <w:t>7.2. Педагоги помогают детям осваивать доступные им самостоятельные действия по самообслуживанию, уходу за животными и растениями, приготовлению простых блюд, домашней работе и пр.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2158" w:hanging="4"/>
        <w:rPr>
          <w:rFonts w:eastAsia="Times New Roman"/>
        </w:rPr>
      </w:pPr>
      <w:r>
        <w:rPr>
          <w:rFonts w:eastAsia="Times New Roman"/>
        </w:rPr>
        <w:t>7.3. Знакомят с профессиями (организуют наблюдение за трудом взрослых в ДОУ, на прогулке, экскурсиях, рассказывают, читают книги, проводят экскурсии, приглашают родителей рассказать о своей профессии и пр.)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418"/>
        <w:rPr>
          <w:rFonts w:eastAsia="Times New Roman"/>
        </w:rPr>
      </w:pPr>
      <w:r>
        <w:rPr>
          <w:rFonts w:eastAsia="Times New Roman"/>
        </w:rPr>
        <w:t>С.7.4. Приучают к бережному отношению к вещам, в которые вложен труд человека (одежде, еде, предметам домашнего обихода, игрушкам, книгам, поделкам сверстников и др.)</w:t>
      </w:r>
    </w:p>
    <w:p w:rsidR="00C654CB" w:rsidRDefault="00C654CB">
      <w:pPr>
        <w:spacing w:line="26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8. Взрослые создают предпосылки для развития у детей гражданского и правового самосознания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51" w:lineRule="auto"/>
        <w:ind w:left="4" w:right="2318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8.1. Уважают права каждого ребенка (по возможности, предоставляют ребенку право принимать собственное решение; выбирать игры, занятия, партнера по совместной деятельности, одежду, еду и пр.; по своему желанию использовать свободное время и т.п.)</w:t>
      </w:r>
    </w:p>
    <w:p w:rsidR="00C654CB" w:rsidRDefault="00C654CB">
      <w:pPr>
        <w:spacing w:line="1" w:lineRule="exact"/>
        <w:rPr>
          <w:rFonts w:eastAsia="Times New Roman"/>
          <w:sz w:val="21"/>
          <w:szCs w:val="21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3298" w:hanging="4"/>
        <w:rPr>
          <w:rFonts w:eastAsia="Times New Roman"/>
        </w:rPr>
      </w:pPr>
      <w:r>
        <w:rPr>
          <w:rFonts w:eastAsia="Times New Roman"/>
        </w:rPr>
        <w:t>8.2. Способствуют формированию у детей основ правового сознания (в доступной форме знакомят с «Международной декларацией о правах ребенка», «Всеобщей декларацией прав человека»)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5" w:lineRule="auto"/>
        <w:ind w:left="4" w:right="2938" w:hanging="4"/>
        <w:rPr>
          <w:rFonts w:eastAsia="Times New Roman"/>
        </w:rPr>
      </w:pPr>
      <w:r>
        <w:rPr>
          <w:rFonts w:eastAsia="Times New Roman"/>
        </w:rPr>
        <w:t>8.3. Проводят систематическую работу по предотвращению нарушений прав ребенка, по профилактике случаев жестокого обращения с детьми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6"/>
        </w:tabs>
        <w:spacing w:line="236" w:lineRule="auto"/>
        <w:ind w:left="4" w:right="2358" w:hanging="4"/>
        <w:rPr>
          <w:rFonts w:eastAsia="Times New Roman"/>
        </w:rPr>
      </w:pPr>
      <w:r>
        <w:rPr>
          <w:rFonts w:eastAsia="Times New Roman"/>
        </w:rPr>
        <w:t>8.4. Рассказывают детям о различных объединениях людей (семья, детский сад, школа, место работы родителей и пр.), о своей принадлежности к определенному сообществу людей (гражданин своей страны, житель своего города, села, деревни, член семьи и детского коллектива)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numPr>
          <w:ilvl w:val="0"/>
          <w:numId w:val="22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9. Педагоги создают условия для формирования у детей навыков безопасного поведения</w:t>
      </w:r>
    </w:p>
    <w:p w:rsidR="00C654CB" w:rsidRDefault="00C654CB">
      <w:pPr>
        <w:sectPr w:rsidR="00C654CB">
          <w:pgSz w:w="16840" w:h="11906" w:orient="landscape"/>
          <w:pgMar w:top="844" w:right="1440" w:bottom="313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34" w:lineRule="auto"/>
        <w:ind w:left="4" w:right="2738" w:hanging="4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04992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411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9.1. Знакомят с правилами поведения при контактах с другими людьми на улице и дома (учат, как вести себя с незнакомыми взрослыми, предупреждают о возможных последствиях опасных игр и шалостей с другими детьми).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35" w:lineRule="auto"/>
        <w:ind w:left="4" w:right="2258" w:hanging="4"/>
        <w:rPr>
          <w:rFonts w:eastAsia="Times New Roman"/>
        </w:rPr>
      </w:pPr>
      <w:r>
        <w:rPr>
          <w:rFonts w:eastAsia="Times New Roman"/>
        </w:rPr>
        <w:t>9.2. Знакомят с правилами безопасного поведения в помещении (не выглядывать из открытого окна, не выходить без взрослых на балкон, в подвал, на чердак и пр.).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35" w:lineRule="auto"/>
        <w:ind w:left="4" w:right="2598" w:hanging="4"/>
        <w:rPr>
          <w:rFonts w:eastAsia="Times New Roman"/>
        </w:rPr>
      </w:pPr>
      <w:r>
        <w:rPr>
          <w:rFonts w:eastAsia="Times New Roman"/>
        </w:rPr>
        <w:t>9.3. Предостерегают от опасных последствий контактов с некоторыми предметами (колющими, режущими, пожароопасными, предметами бытовой химии, лекарствами, электроприборами).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50" w:lineRule="auto"/>
        <w:ind w:left="4" w:right="2618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9.4. Развивают у детей навыки безопасного поведения на улицах и дорогах (знакомят с основными правилами дорожного движения; предостерегают от опасных ситуаций на улице и во дворе - открытые люки, дорожные и строительные работы и пр.).</w:t>
      </w:r>
    </w:p>
    <w:p w:rsidR="00C654CB" w:rsidRDefault="00C654CB">
      <w:pPr>
        <w:spacing w:line="3" w:lineRule="exact"/>
        <w:rPr>
          <w:rFonts w:eastAsia="Times New Roman"/>
          <w:sz w:val="21"/>
          <w:szCs w:val="21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34" w:lineRule="auto"/>
        <w:ind w:left="4" w:right="2418" w:hanging="4"/>
        <w:rPr>
          <w:rFonts w:eastAsia="Times New Roman"/>
        </w:rPr>
      </w:pPr>
      <w:r>
        <w:rPr>
          <w:rFonts w:eastAsia="Times New Roman"/>
        </w:rPr>
        <w:t>9.5. Учат, как себя вести в экстремальных ситуациях (если ребенок потерялся, при пожаре, несчастном случае и др.), знакомят с телефонами соответствующих служб (01, 02, 03).</w:t>
      </w:r>
    </w:p>
    <w:p w:rsidR="00C654CB" w:rsidRDefault="00C654CB">
      <w:pPr>
        <w:spacing w:line="2" w:lineRule="exact"/>
        <w:rPr>
          <w:rFonts w:eastAsia="Times New Roman"/>
        </w:rPr>
      </w:pPr>
    </w:p>
    <w:p w:rsidR="00C654CB" w:rsidRDefault="002A24FD">
      <w:pPr>
        <w:numPr>
          <w:ilvl w:val="0"/>
          <w:numId w:val="23"/>
        </w:numPr>
        <w:tabs>
          <w:tab w:val="left" w:pos="204"/>
        </w:tabs>
        <w:ind w:left="204" w:hanging="204"/>
        <w:rPr>
          <w:rFonts w:eastAsia="Times New Roman"/>
        </w:rPr>
      </w:pPr>
      <w:r>
        <w:rPr>
          <w:rFonts w:eastAsia="Times New Roman"/>
        </w:rPr>
        <w:t>9.6. Развивают навыки безопасного поведения в природе (в лесу, на воде, во время грозы, в жаркую, холодную погоду и пр.).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50" w:lineRule="auto"/>
        <w:ind w:left="4" w:right="2758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9.7. Объясняют детям, как правильно себя вести при контактах с животными (не дразнить, не гладить бездомное животное, соблюдать осторожность при контактах с сельскохозяйственными животными, избегать ядовитых, жалящих насекомых и пр.).</w:t>
      </w:r>
    </w:p>
    <w:p w:rsidR="00C654CB" w:rsidRDefault="00C654CB">
      <w:pPr>
        <w:spacing w:line="3" w:lineRule="exact"/>
        <w:rPr>
          <w:rFonts w:eastAsia="Times New Roman"/>
          <w:sz w:val="21"/>
          <w:szCs w:val="21"/>
        </w:rPr>
      </w:pPr>
    </w:p>
    <w:p w:rsidR="00C654CB" w:rsidRDefault="002A24FD">
      <w:pPr>
        <w:numPr>
          <w:ilvl w:val="0"/>
          <w:numId w:val="23"/>
        </w:numPr>
        <w:tabs>
          <w:tab w:val="left" w:pos="206"/>
        </w:tabs>
        <w:spacing w:line="234" w:lineRule="auto"/>
        <w:ind w:left="4" w:right="2838" w:hanging="4"/>
        <w:rPr>
          <w:rFonts w:eastAsia="Times New Roman"/>
        </w:rPr>
      </w:pPr>
      <w:r>
        <w:rPr>
          <w:rFonts w:eastAsia="Times New Roman"/>
        </w:rPr>
        <w:t>9.8. При обсуждении опасных ситуаций педагоги не допускают возникновения у детей страхов (объясняют, что правильное поведение позволяет предотвратить возможные неблагоприятные последствия).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  <w:highlight w:val="cyan"/>
        </w:rPr>
        <w:t>“И” РАЗВИТИЕ ИГРОВОЙ ДЕЯТЕЛЬНОСТИ</w:t>
      </w:r>
    </w:p>
    <w:p w:rsidR="00C654CB" w:rsidRDefault="00C654CB">
      <w:pPr>
        <w:spacing w:line="20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</w:rPr>
        <w:t>И 1. Сотрудники создают условия для свободной игры детей и творческой активности в игре.</w:t>
      </w:r>
    </w:p>
    <w:p w:rsidR="00C654CB" w:rsidRDefault="00C654CB">
      <w:pPr>
        <w:spacing w:line="5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998"/>
        <w:rPr>
          <w:rFonts w:eastAsia="Times New Roman"/>
        </w:rPr>
      </w:pPr>
      <w:r>
        <w:rPr>
          <w:rFonts w:eastAsia="Times New Roman"/>
        </w:rPr>
        <w:t>И 1.1. Сохраняют игровое пространство (не нарушают игровую среду, созданную детьми для реализации игрового замысла; предоставляют детям возможность расширить игровое пространство за пределы игровых зон и т.п.).</w:t>
      </w: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</w:rPr>
        <w:t>И 1.2. Оберегают время, предназначенное для игры, не подменяя ее занятиями.</w:t>
      </w:r>
    </w:p>
    <w:p w:rsidR="00C654CB" w:rsidRDefault="00C654CB">
      <w:pPr>
        <w:spacing w:line="9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458"/>
        <w:rPr>
          <w:rFonts w:eastAsia="Times New Roman"/>
        </w:rPr>
      </w:pPr>
      <w:r>
        <w:rPr>
          <w:rFonts w:eastAsia="Times New Roman"/>
        </w:rPr>
        <w:t>И 1.3. Внимательно и тактично наблюдают за свободной игрой детей, понимает, в какой момент нужна его помощь, включается в нее по мере необходимости как равноправные партнеры.</w:t>
      </w: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</w:rPr>
        <w:t>И 1.4.  Воспитатель помогает подобрать материал, необходимый в игре, если дети не видят возможности предметной среды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598"/>
        <w:rPr>
          <w:rFonts w:eastAsia="Times New Roman"/>
        </w:rPr>
      </w:pPr>
      <w:r>
        <w:rPr>
          <w:rFonts w:eastAsia="Times New Roman"/>
        </w:rPr>
        <w:t>И. 1.5. В качестве непосредственных участников игры предлагают детям различные виды игр (сюжетно-ролевые, режиссерские, игры-драматизации, игры с правилами и пр.) и игровых действий, обеспечивая баланс между ними.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218"/>
        <w:rPr>
          <w:rFonts w:eastAsia="Times New Roman"/>
        </w:rPr>
      </w:pPr>
      <w:r>
        <w:rPr>
          <w:rFonts w:eastAsia="Times New Roman"/>
        </w:rPr>
        <w:t>И. 1.6. Предоставляют детям возможность выбора в процессе игры (вида игры, сюжета, роли, партнеров, игрушек, пространства для игр и пр.).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258"/>
        <w:rPr>
          <w:rFonts w:eastAsia="Times New Roman"/>
        </w:rPr>
      </w:pPr>
      <w:r>
        <w:rPr>
          <w:rFonts w:eastAsia="Times New Roman"/>
        </w:rPr>
        <w:t>И. 1.7. Поощряют детскую фантазию и импровизацию в игре (придумывание сюжетов, сказок; введение оригинальных персонажей в традиционные игры; смену, совмещение ролей и пр.), использование предметов-заместителей.</w:t>
      </w:r>
    </w:p>
    <w:p w:rsidR="00C654CB" w:rsidRDefault="00C654CB">
      <w:pPr>
        <w:spacing w:line="24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</w:rPr>
        <w:t>И. 2. Сотрудники реализуют индивидуальный подход в организации игры детей.</w:t>
      </w:r>
    </w:p>
    <w:p w:rsidR="00C654CB" w:rsidRDefault="00C654CB">
      <w:pPr>
        <w:spacing w:line="8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418"/>
        <w:rPr>
          <w:rFonts w:eastAsia="Times New Roman"/>
        </w:rPr>
      </w:pPr>
      <w:r>
        <w:rPr>
          <w:rFonts w:eastAsia="Times New Roman"/>
        </w:rPr>
        <w:t>И 2.1 Предлагают детям игры с учетом их личностных особенностей (игры, стимулирующие активность застенчивых детей; игры, повышающие самоконтроль у излишне расторможенных и агрессивных детей и т.п.).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3178"/>
        <w:rPr>
          <w:rFonts w:eastAsia="Times New Roman"/>
        </w:rPr>
      </w:pPr>
      <w:r>
        <w:rPr>
          <w:rFonts w:eastAsia="Times New Roman"/>
        </w:rPr>
        <w:t>И 2.2. Обращают особое внимание на “изолированных” детей (организуют игры, в которых ребенок может проявить себя, оказывают ему поддержку в игре, предлагают его на центральные роли).</w:t>
      </w:r>
    </w:p>
    <w:p w:rsidR="00C654CB" w:rsidRDefault="00C654CB">
      <w:pPr>
        <w:spacing w:line="15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138"/>
        <w:rPr>
          <w:rFonts w:eastAsia="Times New Roman"/>
        </w:rPr>
      </w:pPr>
      <w:r>
        <w:rPr>
          <w:rFonts w:eastAsia="Times New Roman"/>
          <w:b/>
          <w:bCs/>
        </w:rPr>
        <w:t>И 3. Педагоги используют дидактические игры, игровые приемы в разных видах деятельности и при выполнении режимных моментов.</w:t>
      </w:r>
    </w:p>
    <w:p w:rsidR="00C654CB" w:rsidRDefault="00C654CB">
      <w:pPr>
        <w:spacing w:line="292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highlight w:val="green"/>
        </w:rPr>
        <w:t>«ПОЗНАВАТЕЛЬНОЕ РАЗВИТИЕ»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highlight w:val="yellow"/>
        </w:rPr>
        <w:t>"К" РАЗВИТИЕ РЕБЕНКА В КОНСТРУКТИВНОЙ ДЕЯТЕЛЬНОСТИ</w:t>
      </w:r>
    </w:p>
    <w:p w:rsidR="00C654CB" w:rsidRDefault="00C654CB">
      <w:pPr>
        <w:sectPr w:rsidR="00C654CB">
          <w:pgSz w:w="16840" w:h="11906" w:orient="landscape"/>
          <w:pgMar w:top="855" w:right="1440" w:bottom="525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numPr>
          <w:ilvl w:val="0"/>
          <w:numId w:val="24"/>
        </w:numPr>
        <w:tabs>
          <w:tab w:val="left" w:pos="320"/>
        </w:tabs>
        <w:ind w:left="320" w:hanging="224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06016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79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7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1. Педагоги создают условия для развития у детей интереса к конструированию.</w:t>
      </w:r>
    </w:p>
    <w:p w:rsidR="00C654CB" w:rsidRDefault="00C654CB">
      <w:pPr>
        <w:spacing w:line="6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1"/>
          <w:numId w:val="24"/>
        </w:numPr>
        <w:tabs>
          <w:tab w:val="left" w:pos="357"/>
        </w:tabs>
        <w:spacing w:line="237" w:lineRule="auto"/>
        <w:ind w:left="100" w:right="2178" w:firstLine="51"/>
        <w:rPr>
          <w:rFonts w:eastAsia="Times New Roman"/>
        </w:rPr>
      </w:pPr>
      <w:r>
        <w:rPr>
          <w:rFonts w:eastAsia="Times New Roman"/>
        </w:rPr>
        <w:t>1.1. Знакомят детей с многообразием архитектурных форм и построек, различными видами техники (рассматривают иллюстрированные альбомы, открытки, слайды с изображением зданий, площадей, мостов, фонтанов, изображения и модели машин, самолетов, кораблей, космических ракет и пр., обращают внимание детей на детали различных конструкций - колеса, капот, крылья, мачта и др., и архитектурные элементы – арки, колонны, фронтоны и т.п.).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24"/>
        </w:numPr>
        <w:tabs>
          <w:tab w:val="left" w:pos="302"/>
        </w:tabs>
        <w:spacing w:line="234" w:lineRule="auto"/>
        <w:ind w:left="100" w:right="2278" w:hanging="4"/>
        <w:rPr>
          <w:rFonts w:eastAsia="Times New Roman"/>
        </w:rPr>
      </w:pPr>
      <w:r>
        <w:rPr>
          <w:rFonts w:eastAsia="Times New Roman"/>
        </w:rPr>
        <w:t>1.2. Поддерживают интерес детей к самостоятельной конструктивной деятельности (побуждают создавать постройки из кубиков, песка, строительных, модульных конструкторов и т.п.).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2"/>
          <w:numId w:val="24"/>
        </w:numPr>
        <w:tabs>
          <w:tab w:val="left" w:pos="592"/>
        </w:tabs>
        <w:spacing w:line="237" w:lineRule="auto"/>
        <w:ind w:left="100" w:right="2698" w:firstLine="27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 Педагоги учат детей планировать, подбирать и соотносить детали, создавать конструкции по образцу, заданным условиям, картинкам, схемам, чертежам, моделям.</w:t>
      </w:r>
    </w:p>
    <w:p w:rsidR="00C654CB" w:rsidRDefault="00C654CB">
      <w:pPr>
        <w:spacing w:line="21" w:lineRule="exact"/>
        <w:rPr>
          <w:rFonts w:eastAsia="Times New Roman"/>
          <w:b/>
          <w:bCs/>
        </w:rPr>
      </w:pPr>
    </w:p>
    <w:p w:rsidR="00C654CB" w:rsidRDefault="002A24FD">
      <w:pPr>
        <w:ind w:left="10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К. 3. Педагоги поощряют творческую активность детей в конструктивной деятельности.</w:t>
      </w:r>
    </w:p>
    <w:p w:rsidR="00C654CB" w:rsidRDefault="00C654CB">
      <w:pPr>
        <w:spacing w:line="6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4"/>
        </w:numPr>
        <w:tabs>
          <w:tab w:val="left" w:pos="302"/>
        </w:tabs>
        <w:spacing w:line="234" w:lineRule="auto"/>
        <w:ind w:left="100" w:right="3118" w:hanging="4"/>
        <w:rPr>
          <w:rFonts w:eastAsia="Times New Roman"/>
        </w:rPr>
      </w:pPr>
      <w:r>
        <w:rPr>
          <w:rFonts w:eastAsia="Times New Roman"/>
        </w:rPr>
        <w:t>3.1. Предоставляют детям возможность выбора различных материалов для конструирования (в том числе природного и бросового).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24"/>
        </w:numPr>
        <w:tabs>
          <w:tab w:val="left" w:pos="300"/>
        </w:tabs>
        <w:ind w:left="300" w:hanging="204"/>
        <w:rPr>
          <w:rFonts w:eastAsia="Times New Roman"/>
        </w:rPr>
      </w:pPr>
      <w:r>
        <w:rPr>
          <w:rFonts w:eastAsia="Times New Roman"/>
        </w:rPr>
        <w:t>3.2. Поощряют детское экспериментирование при создании различных конструкций, в том числе, по собственному замыслу.</w:t>
      </w:r>
    </w:p>
    <w:p w:rsidR="00C654CB" w:rsidRDefault="002A24FD">
      <w:pPr>
        <w:numPr>
          <w:ilvl w:val="0"/>
          <w:numId w:val="24"/>
        </w:numPr>
        <w:tabs>
          <w:tab w:val="left" w:pos="300"/>
        </w:tabs>
        <w:ind w:left="300" w:hanging="204"/>
        <w:rPr>
          <w:rFonts w:eastAsia="Times New Roman"/>
        </w:rPr>
      </w:pPr>
      <w:r>
        <w:rPr>
          <w:rFonts w:eastAsia="Times New Roman"/>
        </w:rPr>
        <w:t>3.3. Стимулируют детей к созданию конструкций для использования их в сюжетных играх.</w:t>
      </w:r>
    </w:p>
    <w:p w:rsidR="00C654CB" w:rsidRDefault="002A24FD">
      <w:pPr>
        <w:numPr>
          <w:ilvl w:val="0"/>
          <w:numId w:val="24"/>
        </w:numPr>
        <w:tabs>
          <w:tab w:val="left" w:pos="300"/>
        </w:tabs>
        <w:ind w:left="300" w:hanging="204"/>
        <w:rPr>
          <w:rFonts w:eastAsia="Times New Roman"/>
        </w:rPr>
      </w:pPr>
      <w:r>
        <w:rPr>
          <w:rFonts w:eastAsia="Times New Roman"/>
        </w:rPr>
        <w:t>3.4. Побуждают детей преобразовывать постройки в соответствии с различными игровыми задачами.</w:t>
      </w:r>
    </w:p>
    <w:p w:rsidR="00C654CB" w:rsidRDefault="00C654CB">
      <w:pPr>
        <w:spacing w:line="15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100" w:right="2418"/>
        <w:rPr>
          <w:sz w:val="20"/>
          <w:szCs w:val="20"/>
        </w:rPr>
      </w:pPr>
      <w:r>
        <w:rPr>
          <w:rFonts w:eastAsia="Times New Roman"/>
          <w:b/>
          <w:bCs/>
        </w:rPr>
        <w:t>К. 4. 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</w:t>
      </w:r>
    </w:p>
    <w:p w:rsidR="00C654CB" w:rsidRDefault="002A24F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t>«Е» РАЗВИТИЕ ЭЛЕМЕНТАРНЫХ ЕСТЕСТВЕННОНАУЧНЫХ ПРЕДСТАВЛЕНИЙ</w:t>
      </w:r>
    </w:p>
    <w:p w:rsidR="00C654CB" w:rsidRDefault="00C654CB">
      <w:pPr>
        <w:spacing w:line="22" w:lineRule="exact"/>
        <w:rPr>
          <w:sz w:val="20"/>
          <w:szCs w:val="20"/>
        </w:rPr>
      </w:pPr>
    </w:p>
    <w:p w:rsidR="00C654CB" w:rsidRDefault="002A24FD">
      <w:pPr>
        <w:tabs>
          <w:tab w:val="left" w:pos="660"/>
        </w:tabs>
        <w:ind w:left="100"/>
        <w:rPr>
          <w:sz w:val="20"/>
          <w:szCs w:val="20"/>
        </w:rPr>
      </w:pPr>
      <w:r>
        <w:rPr>
          <w:rFonts w:eastAsia="Times New Roman"/>
          <w:b/>
          <w:bCs/>
        </w:rPr>
        <w:t>Е3.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Педагоги создают условия для развития у детей географических представлений.</w:t>
      </w:r>
    </w:p>
    <w:p w:rsidR="00C654CB" w:rsidRDefault="00C654CB">
      <w:pPr>
        <w:spacing w:line="285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left="100" w:right="2418"/>
        <w:rPr>
          <w:sz w:val="20"/>
          <w:szCs w:val="20"/>
        </w:rPr>
      </w:pPr>
      <w:r>
        <w:rPr>
          <w:rFonts w:eastAsia="Times New Roman"/>
          <w:b/>
          <w:bCs/>
        </w:rPr>
        <w:t>Е4. Педагоги создают условия для развития у детей представлений о космосе и Солнечной системе (наблюдают за движением Солнца и Луны, рассматривают звездное небо; рассказывают о вращении планет вокруг Солнца, о созвездиях, кометах, метеоритах, рассказывают и читают о солнечных и лунных затмениях и т.п.).</w:t>
      </w:r>
    </w:p>
    <w:p w:rsidR="00C654CB" w:rsidRDefault="00C654CB">
      <w:pPr>
        <w:spacing w:line="34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25"/>
        </w:numPr>
        <w:tabs>
          <w:tab w:val="left" w:pos="302"/>
        </w:tabs>
        <w:spacing w:line="234" w:lineRule="auto"/>
        <w:ind w:left="100" w:right="2158" w:hanging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5. Педагоги создают условия для развития познавательной активности и самостоятельности детей в естественнонаучном познании (организуют проблемные ситуации, совместное обсуждение возникающих вопросов, познавательные игры и др.).</w:t>
      </w:r>
    </w:p>
    <w:p w:rsidR="00C654CB" w:rsidRDefault="002A24F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3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>«Ма» РАЗВИТИЕ МЫШЛЕНИЯ, ЭЛЕМЕНТАРНЫХ МАТЕМАТИЧЕСКИХ ПРЕДСТАВЛЕНИЙ</w:t>
      </w:r>
    </w:p>
    <w:p w:rsidR="00C654CB" w:rsidRDefault="00C654CB">
      <w:pPr>
        <w:spacing w:line="41" w:lineRule="exact"/>
        <w:rPr>
          <w:sz w:val="20"/>
          <w:szCs w:val="20"/>
        </w:r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  <w:b/>
          <w:bCs/>
        </w:rPr>
        <w:t>Ма 1. Педагоги создают условия для развития у детей интереса к математике</w:t>
      </w:r>
    </w:p>
    <w:p w:rsidR="00C654CB" w:rsidRDefault="002A24FD">
      <w:pPr>
        <w:spacing w:line="234" w:lineRule="auto"/>
        <w:ind w:left="100"/>
        <w:rPr>
          <w:sz w:val="20"/>
          <w:szCs w:val="20"/>
        </w:rPr>
      </w:pPr>
      <w:r>
        <w:rPr>
          <w:rFonts w:eastAsia="Times New Roman"/>
        </w:rPr>
        <w:t>Ма 1.1. Организуют познавательные игры, проблемные ситуации, исследовательскую деятельность (предлагают детям игры с</w:t>
      </w: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</w:rPr>
        <w:t>числами, цифрами, знаками, словами, математические загадки, лото, домино, шашки, головоломки, и пр.); читают и рассказывают</w: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</w:rPr>
        <w:t>детям занимательные истории, демонстрируют видео- и аудио материалы, направленные на развитие у детей математических</w:t>
      </w: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</w:rPr>
        <w:t>представлений</w:t>
      </w:r>
    </w:p>
    <w:p w:rsidR="00C654CB" w:rsidRDefault="00C654CB">
      <w:pPr>
        <w:spacing w:line="12" w:lineRule="exact"/>
        <w:rPr>
          <w:sz w:val="20"/>
          <w:szCs w:val="20"/>
        </w:rPr>
      </w:pPr>
    </w:p>
    <w:p w:rsidR="00C654CB" w:rsidRDefault="002A24FD">
      <w:pPr>
        <w:spacing w:line="237" w:lineRule="auto"/>
        <w:ind w:left="100" w:right="2978"/>
        <w:rPr>
          <w:sz w:val="20"/>
          <w:szCs w:val="20"/>
        </w:rPr>
      </w:pPr>
      <w:r>
        <w:rPr>
          <w:rFonts w:eastAsia="Times New Roman"/>
        </w:rPr>
        <w:t>Ма 1.2. Поощряют самостоятельность, творческую активность детей (детское экспериментирование, решение и составление простых математических задач, загадок, придумывание историй, героями которых становятся числа, цифры, знаки и пр.). Ма 1.3. Включают математические действия в разные виды детской деятельности (на занятиях, прогулке, при выполнении различных режимных моментов, в свободной игре детей).</w:t>
      </w:r>
    </w:p>
    <w:p w:rsidR="00C654CB" w:rsidRDefault="00C654CB">
      <w:pPr>
        <w:spacing w:line="33" w:lineRule="exact"/>
        <w:rPr>
          <w:sz w:val="20"/>
          <w:szCs w:val="20"/>
        </w:rPr>
      </w:pPr>
    </w:p>
    <w:p w:rsidR="00C654CB" w:rsidRDefault="002A24FD">
      <w:pPr>
        <w:spacing w:line="252" w:lineRule="auto"/>
        <w:ind w:left="100" w:right="2238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Ма 2. Педагоги в соответствии с возрастными возможностями детей создают условия для развития умственных действий: выделения и сравнения признаков различных предметов и явлений, их свойств; сериации, классификации (предлагают подобрать предметы по форме, цвету, величине, назначению, разложить в порядке возрастания - убывания одного или нескольких признаков, выделить из набора картинок мебель, одежду, растения и т.д., собрать пирамидку, матрешку, и т.п.).</w:t>
      </w:r>
    </w:p>
    <w:p w:rsidR="00C654CB" w:rsidRDefault="00C654CB">
      <w:pPr>
        <w:sectPr w:rsidR="00C654CB">
          <w:pgSz w:w="16840" w:h="11906" w:orient="landscape"/>
          <w:pgMar w:top="849" w:right="1440" w:bottom="456" w:left="600" w:header="0" w:footer="0" w:gutter="0"/>
          <w:cols w:space="720" w:equalWidth="0">
            <w:col w:w="14798"/>
          </w:cols>
        </w:sect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4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Ма 3. Педагоги развивают у детей представления о количестве и числе.</w:t>
      </w:r>
    </w:p>
    <w:p w:rsidR="00C654CB" w:rsidRDefault="00C654CB">
      <w:pPr>
        <w:spacing w:line="6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100" w:right="2578"/>
        <w:rPr>
          <w:sz w:val="20"/>
          <w:szCs w:val="20"/>
        </w:rPr>
      </w:pPr>
      <w:r>
        <w:rPr>
          <w:rFonts w:eastAsia="Times New Roman"/>
        </w:rPr>
        <w:t>Ма 3.1. Объясняют значение счета и чисел как способа измерения количества, длины, высоты, объема, веса и пр. в разных видах человеческой деятельности (в быту, для людей разных профессий, детской игре и т.д.).</w: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100" w:right="2518"/>
        <w:rPr>
          <w:sz w:val="20"/>
          <w:szCs w:val="20"/>
        </w:rPr>
      </w:pPr>
      <w:r>
        <w:rPr>
          <w:rFonts w:eastAsia="Times New Roman"/>
        </w:rPr>
        <w:t>Ма 3.2. Развивают представление о составе числа (составляют число из единиц, двух или нескольких чисел; измеряют объем, вес жидких и сыпучих веществ, используя мерки; делят предметы на равные части и пр.).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</w:rPr>
        <w:t>Ма 3.3. Знакомят детей со счетом (прямым, обратным, «двойками», «тройками», порядковым и др.), цифрами.</w:t>
      </w: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</w:rPr>
        <w:t>Ма 3.4. Знакомят с операциями сложения, вычитания, их условными обозначениями.</w:t>
      </w:r>
    </w:p>
    <w:p w:rsidR="00C654CB" w:rsidRDefault="00C654CB">
      <w:pPr>
        <w:spacing w:line="24" w:lineRule="exact"/>
        <w:rPr>
          <w:sz w:val="20"/>
          <w:szCs w:val="20"/>
        </w:r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  <w:b/>
          <w:bCs/>
        </w:rPr>
        <w:t>Ма 4. Педагоги знакомят детей с различными средствами и способами измерения.</w:t>
      </w:r>
    </w:p>
    <w:p w:rsidR="00C654CB" w:rsidRDefault="002A24FD">
      <w:pPr>
        <w:spacing w:line="234" w:lineRule="auto"/>
        <w:ind w:left="100"/>
        <w:rPr>
          <w:sz w:val="20"/>
          <w:szCs w:val="20"/>
        </w:rPr>
      </w:pPr>
      <w:r>
        <w:rPr>
          <w:rFonts w:eastAsia="Times New Roman"/>
        </w:rPr>
        <w:t>Ма 4.1. Развивают у детей представление о мере как способе измерения количества, длины, ширины, высоты, объема, веса</w: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100" w:right="2338"/>
        <w:rPr>
          <w:sz w:val="20"/>
          <w:szCs w:val="20"/>
        </w:rPr>
      </w:pPr>
      <w:r>
        <w:rPr>
          <w:rFonts w:eastAsia="Times New Roman"/>
        </w:rPr>
        <w:t>(используют в качестве мерки различные предметы и емкости – веревочки, палочки, полоски бумаги, чашечки, формочки и пр.). Ма 4.2. Организуют игры и занятия, в ходе которых дети знакомятся с основными измерительными средствами (весами, линейкой, мерным стаканом и др.) и единицами измерения длины, веса, объема, денежными единицами и пр.</w:t>
      </w:r>
    </w:p>
    <w:p w:rsidR="00C654CB" w:rsidRDefault="00C654CB">
      <w:pPr>
        <w:spacing w:line="40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100" w:right="2218"/>
        <w:rPr>
          <w:sz w:val="20"/>
          <w:szCs w:val="20"/>
        </w:rPr>
      </w:pPr>
      <w:r>
        <w:rPr>
          <w:rFonts w:eastAsia="Times New Roman"/>
          <w:b/>
          <w:bCs/>
        </w:rPr>
        <w:t>Ма 5. Педагоги создают условия для развития у детей элементарных геометрических представлений (знакомят с основными геометрическими фигурами и формами, учат их называть, различать, изображать).</w:t>
      </w: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  <w:b/>
          <w:bCs/>
        </w:rPr>
        <w:t>Ма 6. Педагоги развивают у детей пространственные представления: учат определять взаимное расположение предметов</w:t>
      </w:r>
    </w:p>
    <w:p w:rsidR="00C654CB" w:rsidRDefault="00C654CB">
      <w:pPr>
        <w:spacing w:line="10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100" w:right="2138"/>
        <w:rPr>
          <w:sz w:val="20"/>
          <w:szCs w:val="20"/>
        </w:rPr>
      </w:pPr>
      <w:r>
        <w:rPr>
          <w:rFonts w:eastAsia="Times New Roman"/>
          <w:b/>
          <w:bCs/>
        </w:rPr>
        <w:t>(«верх-низ», «над-под», «рядом», «справа», «слева» и др.); ориентироваться в пространстве (по словесной инструкции, плану, схемам и пр.).</w:t>
      </w:r>
    </w:p>
    <w:p w:rsidR="00C654CB" w:rsidRDefault="00C654CB">
      <w:pPr>
        <w:spacing w:line="11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left="100" w:right="2378"/>
        <w:rPr>
          <w:sz w:val="20"/>
          <w:szCs w:val="20"/>
        </w:rPr>
      </w:pPr>
      <w:r>
        <w:rPr>
          <w:rFonts w:eastAsia="Times New Roman"/>
          <w:b/>
          <w:bCs/>
        </w:rPr>
        <w:t>Ма 7. Педагоги создают условия для развития у детей представлений о времени и способах его измерения (знакомят с основными временными интервалами: минута, час, день, неделя, месяц, год; временными соотношениями: вчера, сегодня, завтра, раньше, позже; рассказывают об определении времени по часам и календарю).</w:t>
      </w:r>
    </w:p>
    <w:p w:rsidR="00C654CB" w:rsidRDefault="002A24F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42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t>"Э" РАЗВИТИЕ ЭКОЛОГИЧЕСКОЙ КУЛЬТУРЫ ДЕТЕЙ</w:t>
      </w:r>
    </w:p>
    <w:p w:rsidR="00C654CB" w:rsidRDefault="00C654CB">
      <w:pPr>
        <w:spacing w:line="33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26"/>
        </w:numPr>
        <w:tabs>
          <w:tab w:val="left" w:pos="304"/>
        </w:tabs>
        <w:spacing w:line="235" w:lineRule="auto"/>
        <w:ind w:left="100" w:right="2298" w:hanging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1. Педагоги обеспечивают условия для развития у детей интереса и эмоционально-положительного отношения к живой природе</w:t>
      </w:r>
    </w:p>
    <w:p w:rsidR="00C654CB" w:rsidRDefault="00C654CB">
      <w:pPr>
        <w:spacing w:line="6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26"/>
        </w:numPr>
        <w:tabs>
          <w:tab w:val="left" w:pos="301"/>
        </w:tabs>
        <w:spacing w:line="236" w:lineRule="auto"/>
        <w:ind w:left="100" w:right="2478" w:hanging="4"/>
        <w:jc w:val="both"/>
        <w:rPr>
          <w:rFonts w:eastAsia="Times New Roman"/>
        </w:rPr>
      </w:pPr>
      <w:r>
        <w:rPr>
          <w:rFonts w:eastAsia="Times New Roman"/>
        </w:rPr>
        <w:t>1.1. Способствуют развитию у детей элементарных представлений о многообразии живой природы (рассказывают о развитии и среде обитания растений, животных и человека; организуют наблюдение за жизнью животных и растений, экскурсии в лес, парк, посещение музеев и др.).</w:t>
      </w:r>
    </w:p>
    <w:p w:rsidR="00C654CB" w:rsidRDefault="00C654CB">
      <w:pPr>
        <w:spacing w:line="14" w:lineRule="exact"/>
        <w:rPr>
          <w:rFonts w:eastAsia="Times New Roman"/>
        </w:rPr>
      </w:pPr>
    </w:p>
    <w:p w:rsidR="00C654CB" w:rsidRDefault="002A24FD">
      <w:pPr>
        <w:numPr>
          <w:ilvl w:val="0"/>
          <w:numId w:val="26"/>
        </w:numPr>
        <w:tabs>
          <w:tab w:val="left" w:pos="301"/>
        </w:tabs>
        <w:spacing w:line="235" w:lineRule="auto"/>
        <w:ind w:left="100" w:right="2198" w:hanging="4"/>
        <w:rPr>
          <w:rFonts w:eastAsia="Times New Roman"/>
        </w:rPr>
      </w:pPr>
      <w:r>
        <w:rPr>
          <w:rFonts w:eastAsia="Times New Roman"/>
        </w:rPr>
        <w:t>1.2.Способствуют развитию у детей гуманного, ответственного отношения к окружающей среде (побуждают заботиться о животных, растениях, подкармливать птиц, не ломать ветки деревьев и кустарников, не рвать цветы, не бросать мусор в лесу, парке, на улице и пр.).</w:t>
      </w:r>
    </w:p>
    <w:p w:rsidR="00C654CB" w:rsidRDefault="00C654CB">
      <w:pPr>
        <w:spacing w:line="28" w:lineRule="exact"/>
        <w:rPr>
          <w:rFonts w:eastAsia="Times New Roman"/>
        </w:rPr>
      </w:pPr>
    </w:p>
    <w:p w:rsidR="00C654CB" w:rsidRDefault="002A24FD">
      <w:pPr>
        <w:numPr>
          <w:ilvl w:val="0"/>
          <w:numId w:val="26"/>
        </w:numPr>
        <w:tabs>
          <w:tab w:val="left" w:pos="300"/>
        </w:tabs>
        <w:ind w:left="300" w:hanging="20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 Педагоги обеспечивают условия для развития у детей экологического сознания.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1"/>
          <w:numId w:val="26"/>
        </w:numPr>
        <w:tabs>
          <w:tab w:val="left" w:pos="467"/>
        </w:tabs>
        <w:spacing w:line="251" w:lineRule="auto"/>
        <w:ind w:left="100" w:right="2878" w:firstLine="16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2.1. Рассказывают о взаимосвязи и взаимодействии живых организмов в природе (о важности всех живых организмов, их необходимости для поддержания экологического равновесия; приводят яркие примеры нарушения такого равновесия и т.д.).</w:t>
      </w:r>
    </w:p>
    <w:p w:rsidR="00C654CB" w:rsidRDefault="00C654CB">
      <w:pPr>
        <w:spacing w:line="1" w:lineRule="exact"/>
        <w:rPr>
          <w:rFonts w:eastAsia="Times New Roman"/>
          <w:sz w:val="21"/>
          <w:szCs w:val="21"/>
        </w:rPr>
      </w:pPr>
    </w:p>
    <w:p w:rsidR="00C654CB" w:rsidRDefault="002A24FD">
      <w:pPr>
        <w:numPr>
          <w:ilvl w:val="1"/>
          <w:numId w:val="26"/>
        </w:numPr>
        <w:tabs>
          <w:tab w:val="left" w:pos="467"/>
        </w:tabs>
        <w:spacing w:line="236" w:lineRule="auto"/>
        <w:ind w:left="100" w:right="2378" w:firstLine="162"/>
        <w:rPr>
          <w:rFonts w:eastAsia="Times New Roman"/>
        </w:rPr>
      </w:pPr>
      <w:r>
        <w:rPr>
          <w:rFonts w:eastAsia="Times New Roman"/>
        </w:rPr>
        <w:t>2.2. Способствуют развитию понимания детьми того, что Земля - наш общий дом, а человек - часть природы (знакомят детей с влиянием водоемов, леса, воздушной среды, почвы и др. на жизнь человека, животных, растений; объясняют необходимость сохранения и восстановления исчезающих видов растений и животных, создание заповедников и т.п.).</w:t>
      </w:r>
    </w:p>
    <w:p w:rsidR="00C654CB" w:rsidRDefault="00C654CB">
      <w:pPr>
        <w:spacing w:line="14" w:lineRule="exact"/>
        <w:rPr>
          <w:rFonts w:eastAsia="Times New Roman"/>
        </w:rPr>
      </w:pPr>
    </w:p>
    <w:p w:rsidR="00C654CB" w:rsidRDefault="002A24FD">
      <w:pPr>
        <w:numPr>
          <w:ilvl w:val="0"/>
          <w:numId w:val="26"/>
        </w:numPr>
        <w:tabs>
          <w:tab w:val="left" w:pos="301"/>
        </w:tabs>
        <w:spacing w:line="235" w:lineRule="auto"/>
        <w:ind w:left="100" w:right="3038" w:hanging="4"/>
        <w:jc w:val="both"/>
        <w:rPr>
          <w:rFonts w:eastAsia="Times New Roman"/>
        </w:rPr>
      </w:pPr>
      <w:r>
        <w:rPr>
          <w:rFonts w:eastAsia="Times New Roman"/>
        </w:rPr>
        <w:t>2.3.Знакомят детей с проблемой влияния человеческой деятельности на окружающую среду (рассказывают о загрязнении окружающей среды, неправильном использовании природных ресурсов; объясняют, как ухудшение экологических условий сказывается на жизни человека и живой природы).</w:t>
      </w:r>
    </w:p>
    <w:p w:rsidR="00C654CB" w:rsidRDefault="00C654CB">
      <w:pPr>
        <w:spacing w:line="4" w:lineRule="exact"/>
        <w:rPr>
          <w:rFonts w:eastAsia="Times New Roman"/>
        </w:rPr>
      </w:pPr>
    </w:p>
    <w:p w:rsidR="00C654CB" w:rsidRDefault="002A24FD">
      <w:pPr>
        <w:numPr>
          <w:ilvl w:val="1"/>
          <w:numId w:val="26"/>
        </w:numPr>
        <w:tabs>
          <w:tab w:val="left" w:pos="460"/>
        </w:tabs>
        <w:ind w:left="460" w:hanging="198"/>
        <w:rPr>
          <w:rFonts w:eastAsia="Times New Roman"/>
        </w:rPr>
      </w:pPr>
      <w:r>
        <w:rPr>
          <w:rFonts w:eastAsia="Times New Roman"/>
        </w:rPr>
        <w:t>2.4. Создают условия для самостоятельной деятельности детей по сохранению и улучшению окружающей среды (высаживание</w:t>
      </w:r>
    </w:p>
    <w:p w:rsidR="00C654CB" w:rsidRDefault="00C654CB">
      <w:pPr>
        <w:sectPr w:rsidR="00C654CB">
          <w:pgSz w:w="16840" w:h="11906" w:orient="landscape"/>
          <w:pgMar w:top="849" w:right="1440" w:bottom="529" w:left="600" w:header="0" w:footer="0" w:gutter="0"/>
          <w:cols w:space="720" w:equalWidth="0">
            <w:col w:w="14798"/>
          </w:cols>
        </w:sectPr>
      </w:pPr>
    </w:p>
    <w:p w:rsidR="00C654CB" w:rsidRDefault="002A24FD">
      <w:pPr>
        <w:ind w:left="100"/>
        <w:rPr>
          <w:sz w:val="20"/>
          <w:szCs w:val="20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08064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792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7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деревьев и цветов, уборка помещения и территории детского сада и пр.).</w:t>
      </w:r>
    </w:p>
    <w:p w:rsidR="00C654CB" w:rsidRDefault="00C654CB">
      <w:pPr>
        <w:spacing w:line="35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27"/>
        </w:numPr>
        <w:tabs>
          <w:tab w:val="left" w:pos="304"/>
        </w:tabs>
        <w:spacing w:line="252" w:lineRule="auto"/>
        <w:ind w:left="100" w:right="2158" w:hanging="4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3. Создают условия для экспериментирования и творческой активности детей (выращивание растений из семян, составление гербариев; сочинение рассказов и сказок о жизни животных и растений; изготовление поделок, рисунков и т.п.).</w:t>
      </w:r>
    </w:p>
    <w:p w:rsidR="00C654CB" w:rsidRDefault="00C654CB">
      <w:pPr>
        <w:spacing w:line="10" w:lineRule="exact"/>
        <w:rPr>
          <w:sz w:val="20"/>
          <w:szCs w:val="20"/>
        </w:rPr>
      </w:pPr>
    </w:p>
    <w:p w:rsidR="00C654CB" w:rsidRDefault="002A24FD">
      <w:pPr>
        <w:spacing w:line="249" w:lineRule="auto"/>
        <w:ind w:right="6558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4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1"/>
          <w:szCs w:val="21"/>
        </w:rPr>
        <w:t>«Ч» РАЗВИТИЕ ПРЕДСТАВЛЕНИЙ О ЧЕЛОВЕКЕ В ИСТОРИИ И КУЛЬТУРЕ Ч.1. Педагоги способствуют развитию у детей интереса к культуре народов мира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spacing w:line="250" w:lineRule="auto"/>
        <w:ind w:left="100" w:right="2218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Ч.1.1. Ч.1.1 Знакомят детей с культурой разных народов, с их обычаями и традициями, литературными памятниками ( рассказывают об археологических раскопках; организуют экскурсии в музеи, на выставки и т.п., читают и рассказывают сказки, мифы, легенды народов мира, инсценируют их, изготавливают соответствующие атрибуты, учат детей узнавать их героев и сюжеты</w:t>
      </w:r>
    </w:p>
    <w:p w:rsidR="00C654CB" w:rsidRDefault="002A24FD">
      <w:pPr>
        <w:numPr>
          <w:ilvl w:val="0"/>
          <w:numId w:val="28"/>
        </w:numPr>
        <w:tabs>
          <w:tab w:val="left" w:pos="260"/>
        </w:tabs>
        <w:spacing w:line="232" w:lineRule="auto"/>
        <w:ind w:left="260" w:hanging="164"/>
        <w:rPr>
          <w:rFonts w:eastAsia="Times New Roman"/>
        </w:rPr>
      </w:pPr>
      <w:r>
        <w:rPr>
          <w:rFonts w:eastAsia="Times New Roman"/>
        </w:rPr>
        <w:t>произведениях искусства и т.д.)</w:t>
      </w:r>
    </w:p>
    <w:p w:rsidR="00C654CB" w:rsidRDefault="002A24FD">
      <w:pPr>
        <w:ind w:left="100"/>
        <w:rPr>
          <w:rFonts w:eastAsia="Times New Roman"/>
        </w:rPr>
      </w:pPr>
      <w:r>
        <w:rPr>
          <w:rFonts w:eastAsia="Times New Roman"/>
        </w:rPr>
        <w:t>Ч.1.2</w:t>
      </w:r>
    </w:p>
    <w:p w:rsidR="00C654CB" w:rsidRDefault="00C654CB">
      <w:pPr>
        <w:spacing w:line="25" w:lineRule="exact"/>
        <w:rPr>
          <w:sz w:val="20"/>
          <w:szCs w:val="20"/>
        </w:rPr>
      </w:pPr>
    </w:p>
    <w:p w:rsidR="00C654CB" w:rsidRDefault="002A24FD">
      <w:pPr>
        <w:tabs>
          <w:tab w:val="left" w:pos="740"/>
        </w:tabs>
        <w:ind w:left="100"/>
        <w:rPr>
          <w:sz w:val="20"/>
          <w:szCs w:val="20"/>
        </w:rPr>
      </w:pPr>
      <w:r>
        <w:rPr>
          <w:rFonts w:eastAsia="Times New Roman"/>
          <w:b/>
          <w:bCs/>
        </w:rPr>
        <w:t>Ч 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Приобщают детей к культуре их Родины.</w:t>
      </w:r>
    </w:p>
    <w:p w:rsidR="00C654CB" w:rsidRDefault="00C654CB">
      <w:pPr>
        <w:spacing w:line="6" w:lineRule="exact"/>
        <w:rPr>
          <w:sz w:val="20"/>
          <w:szCs w:val="20"/>
        </w:rPr>
      </w:pPr>
    </w:p>
    <w:p w:rsidR="00C654CB" w:rsidRDefault="002A24FD">
      <w:pPr>
        <w:spacing w:line="237" w:lineRule="auto"/>
        <w:ind w:left="100" w:right="2498"/>
        <w:rPr>
          <w:sz w:val="20"/>
          <w:szCs w:val="20"/>
        </w:rPr>
      </w:pPr>
      <w:r>
        <w:rPr>
          <w:rFonts w:eastAsia="Times New Roman"/>
        </w:rPr>
        <w:t>Ч.2.1. Знакомят детей с наиболее яркими событиями истории и культуры России, с образцами русской культуры (рассказывают о героях былин и сказов, о выдающихся исторических событиях и личностях, великих писателях, художниках и композиторах; показывают видеоматериалы с памятниками архитектуры и скульптуры; организуют экскурсии в музеи; знакомят детей с традициями, фольклором, образцами народных промыслов и т.п.).</w:t>
      </w:r>
    </w:p>
    <w:p w:rsidR="00C654CB" w:rsidRDefault="00C654CB">
      <w:pPr>
        <w:spacing w:line="14" w:lineRule="exact"/>
        <w:rPr>
          <w:sz w:val="20"/>
          <w:szCs w:val="20"/>
        </w:rPr>
      </w:pPr>
    </w:p>
    <w:p w:rsidR="00C654CB" w:rsidRDefault="002A24FD">
      <w:pPr>
        <w:spacing w:line="250" w:lineRule="auto"/>
        <w:ind w:left="100" w:right="4238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Ч. 2.2.Знакомят детей с историей родного края, города, поселка (обычаями, традициями, ремеслами, местными достопримечательностями, рассказывают об известных людях, организуют экскурсии, праздники и пр.).</w:t>
      </w:r>
    </w:p>
    <w:p w:rsidR="00C654CB" w:rsidRDefault="00C654CB">
      <w:pPr>
        <w:spacing w:line="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100" w:right="2438"/>
        <w:rPr>
          <w:sz w:val="20"/>
          <w:szCs w:val="20"/>
        </w:rPr>
      </w:pPr>
      <w:r>
        <w:rPr>
          <w:rFonts w:eastAsia="Times New Roman"/>
        </w:rPr>
        <w:t>Ч. 2.3.Пробуждают и поддерживают у детей интерес к истории своей семьи (рассматривают семейные альбомы, памятные вещи; беседуют о профессии родителей, бабушек, дедушек, и т.п.).</w:t>
      </w:r>
    </w:p>
    <w:p w:rsidR="00C654CB" w:rsidRDefault="00C654CB">
      <w:pPr>
        <w:spacing w:line="26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29"/>
        </w:numPr>
        <w:tabs>
          <w:tab w:val="left" w:pos="320"/>
        </w:tabs>
        <w:ind w:left="320" w:hanging="22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 Знакомят с образом жизни человека в прошлом и настоящем.</w:t>
      </w:r>
    </w:p>
    <w:p w:rsidR="00C654CB" w:rsidRDefault="002A24FD">
      <w:pPr>
        <w:numPr>
          <w:ilvl w:val="0"/>
          <w:numId w:val="29"/>
        </w:numPr>
        <w:tabs>
          <w:tab w:val="left" w:pos="300"/>
        </w:tabs>
        <w:spacing w:line="234" w:lineRule="auto"/>
        <w:ind w:left="300" w:hanging="204"/>
        <w:rPr>
          <w:rFonts w:eastAsia="Times New Roman"/>
        </w:rPr>
      </w:pPr>
      <w:r>
        <w:rPr>
          <w:rFonts w:eastAsia="Times New Roman"/>
        </w:rPr>
        <w:t>3.1. Знакомят с разнообразными видами жилища (пещера, хижина, изба, дворец, современная квартира и пр.).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29"/>
        </w:numPr>
        <w:tabs>
          <w:tab w:val="left" w:pos="300"/>
        </w:tabs>
        <w:ind w:left="300" w:hanging="204"/>
        <w:rPr>
          <w:rFonts w:eastAsia="Times New Roman"/>
        </w:rPr>
      </w:pPr>
      <w:r>
        <w:rPr>
          <w:rFonts w:eastAsia="Times New Roman"/>
        </w:rPr>
        <w:t>3.2. Знакомят с изменением предметов быта (одежда, посуда, мебель и т.д.).</w:t>
      </w:r>
    </w:p>
    <w:p w:rsidR="00C654CB" w:rsidRDefault="002A24FD">
      <w:pPr>
        <w:numPr>
          <w:ilvl w:val="0"/>
          <w:numId w:val="29"/>
        </w:numPr>
        <w:tabs>
          <w:tab w:val="left" w:pos="300"/>
        </w:tabs>
        <w:ind w:left="300" w:hanging="204"/>
        <w:rPr>
          <w:rFonts w:eastAsia="Times New Roman"/>
        </w:rPr>
      </w:pPr>
      <w:r>
        <w:rPr>
          <w:rFonts w:eastAsia="Times New Roman"/>
        </w:rPr>
        <w:t>3.3. Рассказывают о развитии труда человека (об охоте, земледелии, скотоводстве, ремеслах, современных профессиях).</w:t>
      </w:r>
    </w:p>
    <w:p w:rsidR="00C654CB" w:rsidRDefault="002A24F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142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t>«Р» РЕЧЕВОЕ РАЗВИТИЕ РЕБЕНКА</w:t>
      </w:r>
    </w:p>
    <w:p w:rsidR="00C654CB" w:rsidRDefault="00C654CB">
      <w:pPr>
        <w:spacing w:line="25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0"/>
        </w:numPr>
        <w:tabs>
          <w:tab w:val="left" w:pos="280"/>
        </w:tabs>
        <w:ind w:left="280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1. Сотрудники создают условия для развития у детей речевого общения со взрослыми и сверстниками.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30"/>
        </w:numPr>
        <w:tabs>
          <w:tab w:val="left" w:pos="278"/>
        </w:tabs>
        <w:spacing w:line="235" w:lineRule="auto"/>
        <w:ind w:left="100" w:right="3478" w:hanging="4"/>
        <w:rPr>
          <w:rFonts w:eastAsia="Times New Roman"/>
        </w:rPr>
      </w:pPr>
      <w:r>
        <w:rPr>
          <w:rFonts w:eastAsia="Times New Roman"/>
        </w:rPr>
        <w:t>1.1. Поощряют любые обращения детей к взрослому (отвечают на все вопросы ребенка, внимательно относятся к его высказываниям, суждениям, фантазиям, помогают выражать словами свои чувства и переживания).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78"/>
        </w:tabs>
        <w:spacing w:line="234" w:lineRule="auto"/>
        <w:ind w:left="100" w:right="2198" w:hanging="4"/>
        <w:rPr>
          <w:rFonts w:eastAsia="Times New Roman"/>
        </w:rPr>
      </w:pPr>
      <w:r>
        <w:rPr>
          <w:rFonts w:eastAsia="Times New Roman"/>
        </w:rPr>
        <w:t>1.2. Проявляют инициативу в речевом общении с детьми (задают вопросы, побуждают к диалогу, беседуя на разные темы, делятся своими впечатлениями, чувствами, рассказывают о себе).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78"/>
        </w:tabs>
        <w:spacing w:line="234" w:lineRule="auto"/>
        <w:ind w:left="100" w:right="2478" w:hanging="4"/>
        <w:rPr>
          <w:rFonts w:eastAsia="Times New Roman"/>
        </w:rPr>
      </w:pPr>
      <w:r>
        <w:rPr>
          <w:rFonts w:eastAsia="Times New Roman"/>
        </w:rPr>
        <w:t>1.3. Поощряют речевое общение детей между собой (привлекают внимание ребенка к вопросам и высказываниям других детей, побуждают отвечать на них, поддерживать беседу и т.п.).</w:t>
      </w:r>
    </w:p>
    <w:p w:rsidR="00C654CB" w:rsidRDefault="00C654CB">
      <w:pPr>
        <w:spacing w:line="6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80"/>
        </w:tabs>
        <w:ind w:left="280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 Педагоги способствуют обогащению речи детей</w:t>
      </w:r>
    </w:p>
    <w:p w:rsidR="00C654CB" w:rsidRDefault="002A24FD">
      <w:pPr>
        <w:numPr>
          <w:ilvl w:val="0"/>
          <w:numId w:val="30"/>
        </w:numPr>
        <w:tabs>
          <w:tab w:val="left" w:pos="280"/>
        </w:tabs>
        <w:spacing w:line="234" w:lineRule="auto"/>
        <w:ind w:left="280" w:hanging="184"/>
        <w:rPr>
          <w:rFonts w:eastAsia="Times New Roman"/>
        </w:rPr>
      </w:pPr>
      <w:r>
        <w:rPr>
          <w:rFonts w:eastAsia="Times New Roman"/>
        </w:rPr>
        <w:t>2.1. Способствуют расширению словарного запаса (включают новые слова в беседы, игру, предметную деятельность и пр.).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78"/>
        </w:tabs>
        <w:spacing w:line="235" w:lineRule="auto"/>
        <w:ind w:left="100" w:right="2678" w:hanging="4"/>
        <w:rPr>
          <w:rFonts w:eastAsia="Times New Roman"/>
        </w:rPr>
      </w:pPr>
      <w:r>
        <w:rPr>
          <w:rFonts w:eastAsia="Times New Roman"/>
        </w:rPr>
        <w:t>2.2. Развивают образную сторону речи (побуждают пользоваться эпитетами, сравнениями, метафорами, знакомят со словами, имеющими одинаковое и противоположное значение и пр.).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78"/>
        </w:tabs>
        <w:spacing w:line="235" w:lineRule="auto"/>
        <w:ind w:left="100" w:right="2158" w:hanging="4"/>
        <w:rPr>
          <w:rFonts w:eastAsia="Times New Roman"/>
        </w:rPr>
      </w:pPr>
      <w:r>
        <w:rPr>
          <w:rFonts w:eastAsia="Times New Roman"/>
        </w:rPr>
        <w:t>2.3. Развивают интерес к различным жанрам литературного творчества (читают сказки, рассказы, стихи, знакомят с фольклорными произведениями; смотрят и слушают аудио-и видео-записи; побуждают детей рассказывать стихи, сказки наизусть).</w:t>
      </w:r>
    </w:p>
    <w:p w:rsidR="00C654CB" w:rsidRDefault="00C654CB">
      <w:pPr>
        <w:spacing w:line="23" w:lineRule="exact"/>
        <w:rPr>
          <w:rFonts w:eastAsia="Times New Roman"/>
        </w:rPr>
      </w:pPr>
    </w:p>
    <w:p w:rsidR="00C654CB" w:rsidRDefault="002A24FD">
      <w:pPr>
        <w:numPr>
          <w:ilvl w:val="0"/>
          <w:numId w:val="30"/>
        </w:numPr>
        <w:tabs>
          <w:tab w:val="left" w:pos="280"/>
        </w:tabs>
        <w:ind w:left="280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 Педагоги поощряют речевое творчество детей.</w:t>
      </w:r>
    </w:p>
    <w:p w:rsidR="00C654CB" w:rsidRDefault="002A24FD">
      <w:pPr>
        <w:numPr>
          <w:ilvl w:val="0"/>
          <w:numId w:val="30"/>
        </w:numPr>
        <w:tabs>
          <w:tab w:val="left" w:pos="280"/>
        </w:tabs>
        <w:spacing w:line="236" w:lineRule="auto"/>
        <w:ind w:left="280" w:hanging="184"/>
        <w:rPr>
          <w:rFonts w:eastAsia="Times New Roman"/>
        </w:rPr>
      </w:pPr>
      <w:r>
        <w:rPr>
          <w:rFonts w:eastAsia="Times New Roman"/>
        </w:rPr>
        <w:t>3.1. Побуждают детей к словотворчеству (предлагают сочинять сказки, стишки, загадки, изменять и придумывать слова и т.п.;</w:t>
      </w:r>
    </w:p>
    <w:p w:rsidR="00C654CB" w:rsidRDefault="00C654CB">
      <w:pPr>
        <w:sectPr w:rsidR="00C654CB">
          <w:pgSz w:w="16840" w:h="11906" w:orient="landscape"/>
          <w:pgMar w:top="844" w:right="1440" w:bottom="470" w:left="600" w:header="0" w:footer="0" w:gutter="0"/>
          <w:cols w:space="720" w:equalWidth="0">
            <w:col w:w="14798"/>
          </w:cols>
        </w:sect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0908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290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2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поддерживают инициативу детей в словотворчестве).</w:t>
      </w:r>
    </w:p>
    <w:p w:rsidR="00C654CB" w:rsidRDefault="002A24FD">
      <w:pPr>
        <w:numPr>
          <w:ilvl w:val="0"/>
          <w:numId w:val="31"/>
        </w:numPr>
        <w:tabs>
          <w:tab w:val="left" w:pos="184"/>
        </w:tabs>
        <w:ind w:left="184" w:hanging="184"/>
        <w:rPr>
          <w:rFonts w:eastAsia="Times New Roman"/>
        </w:rPr>
      </w:pPr>
      <w:r>
        <w:rPr>
          <w:rFonts w:eastAsia="Times New Roman"/>
        </w:rPr>
        <w:t>3.2. Организуют речевые игры (скороговорки, чистоговорки, звукоподражательные игры и др.)</w:t>
      </w:r>
    </w:p>
    <w:p w:rsidR="00C654CB" w:rsidRDefault="00C654CB">
      <w:pPr>
        <w:spacing w:line="3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4"/>
        </w:tabs>
        <w:ind w:left="184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4. Сотрудники создают условия для развития у детей правильной речи.</w:t>
      </w:r>
    </w:p>
    <w:p w:rsidR="00C654CB" w:rsidRDefault="00C654CB">
      <w:pPr>
        <w:spacing w:line="8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31"/>
        </w:numPr>
        <w:tabs>
          <w:tab w:val="left" w:pos="182"/>
        </w:tabs>
        <w:spacing w:line="234" w:lineRule="auto"/>
        <w:ind w:left="4" w:right="2258" w:hanging="4"/>
        <w:rPr>
          <w:rFonts w:eastAsia="Times New Roman"/>
        </w:rPr>
      </w:pPr>
      <w:r>
        <w:rPr>
          <w:rFonts w:eastAsia="Times New Roman"/>
        </w:rPr>
        <w:t>4.1. Задают образцы речевой культуры (речь взрослых ясная, четкая, красочная, эмоциональная, соответствует правилам речевого этикета).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2"/>
        </w:tabs>
        <w:spacing w:line="234" w:lineRule="auto"/>
        <w:ind w:left="4" w:right="2298" w:hanging="4"/>
        <w:rPr>
          <w:rFonts w:eastAsia="Times New Roman"/>
        </w:rPr>
      </w:pPr>
      <w:r>
        <w:rPr>
          <w:rFonts w:eastAsia="Times New Roman"/>
        </w:rPr>
        <w:t>4.2. Побуждают детей использовать культурно принятые формы речи (помогают овладению грамматическим строем речи, следят за правильным произношением, темпом, громкостью речи и т.п.).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2"/>
        </w:tabs>
        <w:spacing w:line="235" w:lineRule="auto"/>
        <w:ind w:left="4" w:right="2838" w:hanging="4"/>
        <w:rPr>
          <w:rFonts w:eastAsia="Times New Roman"/>
        </w:rPr>
      </w:pPr>
      <w:r>
        <w:rPr>
          <w:rFonts w:eastAsia="Times New Roman"/>
        </w:rPr>
        <w:t>4.3. Побуждают к развернутому, связному изложению определенного содержания (описанию игрушки, картинки, пересказу сказки, и пр.).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4"/>
        </w:tabs>
        <w:ind w:left="184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5. Педагоги создают условия для развития речевого мышления детей.</w:t>
      </w:r>
    </w:p>
    <w:p w:rsidR="00C654CB" w:rsidRDefault="00C654CB">
      <w:pPr>
        <w:spacing w:line="6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1"/>
          <w:numId w:val="31"/>
        </w:numPr>
        <w:tabs>
          <w:tab w:val="left" w:pos="237"/>
        </w:tabs>
        <w:spacing w:line="234" w:lineRule="auto"/>
        <w:ind w:left="4" w:right="2838" w:firstLine="51"/>
        <w:rPr>
          <w:rFonts w:eastAsia="Times New Roman"/>
        </w:rPr>
      </w:pPr>
      <w:r>
        <w:rPr>
          <w:rFonts w:eastAsia="Times New Roman"/>
        </w:rPr>
        <w:t>5.1. Обсуждают вместе с детьми последовательность событий, изображенных на картинке, причины и следствия поступков персонажей сказок, основной смысл пословиц и т.п.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1"/>
          <w:numId w:val="31"/>
        </w:numPr>
        <w:tabs>
          <w:tab w:val="left" w:pos="237"/>
        </w:tabs>
        <w:spacing w:line="234" w:lineRule="auto"/>
        <w:ind w:left="4" w:right="2418" w:firstLine="51"/>
        <w:rPr>
          <w:rFonts w:eastAsia="Times New Roman"/>
        </w:rPr>
      </w:pPr>
      <w:r>
        <w:rPr>
          <w:rFonts w:eastAsia="Times New Roman"/>
        </w:rPr>
        <w:t>5.2. Организуют игры и занятия, направленные на речевое обобщение детьми предметов и явлений, на экспериментирование со словами, звуками, предлагают отгадывать и загадывать загадки и пр.</w:t>
      </w:r>
    </w:p>
    <w:p w:rsidR="00C654CB" w:rsidRDefault="00C654CB">
      <w:pPr>
        <w:spacing w:line="6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4"/>
        </w:tabs>
        <w:ind w:left="184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6. Педагоги создают условия для развития у детей планирующей и регулирующей функции речи.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1"/>
          <w:numId w:val="31"/>
        </w:numPr>
        <w:tabs>
          <w:tab w:val="left" w:pos="237"/>
        </w:tabs>
        <w:spacing w:line="234" w:lineRule="auto"/>
        <w:ind w:left="4" w:right="3078" w:firstLine="51"/>
        <w:rPr>
          <w:rFonts w:eastAsia="Times New Roman"/>
        </w:rPr>
      </w:pPr>
      <w:r>
        <w:rPr>
          <w:rFonts w:eastAsia="Times New Roman"/>
        </w:rPr>
        <w:t>6.1. Вместе с детьми обсуждают план совместной деятельности: что и когда будут делать, последовательность действий, распределение действий между участниками и т.п.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1"/>
          <w:numId w:val="31"/>
        </w:numPr>
        <w:tabs>
          <w:tab w:val="left" w:pos="237"/>
        </w:tabs>
        <w:spacing w:line="236" w:lineRule="auto"/>
        <w:ind w:left="4" w:right="2418" w:firstLine="51"/>
        <w:rPr>
          <w:rFonts w:eastAsia="Times New Roman"/>
        </w:rPr>
      </w:pPr>
      <w:r>
        <w:rPr>
          <w:rFonts w:eastAsia="Times New Roman"/>
        </w:rPr>
        <w:t>6.2. Поощряют самостоятельное планирование детьми своей деятельности (спрашивают, что ребенок собирается построить или нарисовать; предлагают объяснить или рассказать другому ребенку, как можно сделать что-либо; побуждают детей договариваться о распределении ролей и последовательности событий в игре и т.п.).</w:t>
      </w:r>
    </w:p>
    <w:p w:rsidR="00C654CB" w:rsidRDefault="00C654CB">
      <w:pPr>
        <w:spacing w:line="24" w:lineRule="exact"/>
        <w:rPr>
          <w:rFonts w:eastAsia="Times New Roman"/>
        </w:rPr>
      </w:pPr>
    </w:p>
    <w:p w:rsidR="00C654CB" w:rsidRDefault="002A24FD">
      <w:pPr>
        <w:numPr>
          <w:ilvl w:val="0"/>
          <w:numId w:val="31"/>
        </w:numPr>
        <w:tabs>
          <w:tab w:val="left" w:pos="184"/>
        </w:tabs>
        <w:ind w:left="184" w:hanging="18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7. Педагоги создают условия для подготовки детей к чтению и письму, становлению предпосылок грамотности.</w:t>
      </w:r>
    </w:p>
    <w:p w:rsidR="00C654CB" w:rsidRDefault="002A24FD">
      <w:pPr>
        <w:numPr>
          <w:ilvl w:val="0"/>
          <w:numId w:val="31"/>
        </w:numPr>
        <w:tabs>
          <w:tab w:val="left" w:pos="184"/>
        </w:tabs>
        <w:spacing w:line="236" w:lineRule="auto"/>
        <w:ind w:left="184" w:hanging="184"/>
        <w:rPr>
          <w:rFonts w:eastAsia="Times New Roman"/>
        </w:rPr>
      </w:pPr>
      <w:r>
        <w:rPr>
          <w:rFonts w:eastAsia="Times New Roman"/>
        </w:rPr>
        <w:t>7.1. Пробуждают у детей интерес к письменной речи (организуют игры, в ходе которых дети изготавливают</w:t>
      </w: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книжки-самоделки, «пишут» письма, рецепты и пр.; предлагают детям рассматривать книги, журналы, альбомы и т.п.).</w: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2"/>
        </w:numPr>
        <w:tabs>
          <w:tab w:val="left" w:pos="182"/>
        </w:tabs>
        <w:spacing w:line="234" w:lineRule="auto"/>
        <w:ind w:left="4" w:right="2138" w:hanging="4"/>
        <w:rPr>
          <w:rFonts w:eastAsia="Times New Roman"/>
        </w:rPr>
      </w:pPr>
      <w:r>
        <w:rPr>
          <w:rFonts w:eastAsia="Times New Roman"/>
        </w:rPr>
        <w:t>7.2. Знакомят с звуковым составом слова, с буквами, их написанием в группах компенсирующей направленности для детей с ТНР, организуют работу со специальными пособиями («Аквариум», карты, схемы).</w:t>
      </w:r>
    </w:p>
    <w:p w:rsidR="00C654CB" w:rsidRDefault="002A24FD">
      <w:pPr>
        <w:numPr>
          <w:ilvl w:val="0"/>
          <w:numId w:val="32"/>
        </w:numPr>
        <w:tabs>
          <w:tab w:val="left" w:pos="184"/>
        </w:tabs>
        <w:ind w:left="184" w:hanging="184"/>
        <w:rPr>
          <w:rFonts w:eastAsia="Times New Roman"/>
        </w:rPr>
      </w:pPr>
      <w:r>
        <w:rPr>
          <w:rFonts w:eastAsia="Times New Roman"/>
        </w:rPr>
        <w:t>7.3. Развивают мелкую моторику руки.</w:t>
      </w:r>
    </w:p>
    <w:p w:rsidR="00C654CB" w:rsidRDefault="00C654CB">
      <w:pPr>
        <w:spacing w:line="24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highlight w:val="darkCyan"/>
        </w:rPr>
        <w:t>«ХУДОЖЕСТВЕННО-ЭСТЕТИЧЕСКОЕ РАЗВИТИЕ»</w: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highlight w:val="yellow"/>
        </w:rPr>
        <w:t>«ИЗ» РАЗВИТИЕ РЕБЕНКА В ИЗОБРАЗИТЕЛЬНОЙ ДЕЯТЕЛЬНОСТИ</w:t>
      </w:r>
    </w:p>
    <w:p w:rsidR="00C654CB" w:rsidRDefault="00C654CB">
      <w:pPr>
        <w:spacing w:line="30" w:lineRule="exact"/>
        <w:rPr>
          <w:sz w:val="20"/>
          <w:szCs w:val="20"/>
        </w:rPr>
      </w:pPr>
    </w:p>
    <w:p w:rsidR="00C654CB" w:rsidRDefault="002A24FD">
      <w:pPr>
        <w:spacing w:line="237" w:lineRule="auto"/>
        <w:ind w:left="4" w:right="3118"/>
        <w:rPr>
          <w:sz w:val="20"/>
          <w:szCs w:val="20"/>
        </w:rPr>
      </w:pPr>
      <w:r>
        <w:rPr>
          <w:rFonts w:eastAsia="Times New Roman"/>
          <w:b/>
          <w:bCs/>
        </w:rPr>
        <w:t>Из1. Педагоги создают условия для развития у детей эстетического отношения к окружающему миру (обращают их внимание на красоту живой и неживой природы, природных явлений, городского и сельского пейзажей и пр., учат видеть в предметах, формах, красках выражение характера, настроения, состояния и т.п.). Из 2. Педагоги создают условия для приобщения детей к миру искусства</w:t>
      </w:r>
    </w:p>
    <w:p w:rsidR="00C654CB" w:rsidRDefault="002A24FD">
      <w:pPr>
        <w:spacing w:line="237" w:lineRule="auto"/>
        <w:ind w:left="4"/>
        <w:rPr>
          <w:sz w:val="20"/>
          <w:szCs w:val="20"/>
        </w:rPr>
      </w:pPr>
      <w:r>
        <w:rPr>
          <w:rFonts w:eastAsia="Times New Roman"/>
        </w:rPr>
        <w:t>Из 2.1. Стремятся вызвать у детей интерес к произведениям изобразительного искусства разных видов и жанров, народного и</w:t>
      </w: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декоративно-прикладного творчества (знакомят с произведениями живописи, скульптуры, графики и пр.: организуют экскурсии в</w: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музеи, на выставки; устраивают экспозиции произведений местных художников; рассматривают вместе с детьми репродукции</w:t>
      </w:r>
    </w:p>
    <w:p w:rsidR="00C654CB" w:rsidRDefault="002A24FD">
      <w:pPr>
        <w:spacing w:line="238" w:lineRule="auto"/>
        <w:ind w:left="4"/>
        <w:rPr>
          <w:sz w:val="20"/>
          <w:szCs w:val="20"/>
        </w:rPr>
      </w:pPr>
      <w:r>
        <w:rPr>
          <w:rFonts w:eastAsia="Times New Roman"/>
        </w:rPr>
        <w:t>произведений классического изобразительного искусства,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образцы народно-прикладного творчества; рассказывают о живописи и художниках, демонстрируют фильмы ит.п.).</w:t>
      </w:r>
    </w:p>
    <w:p w:rsidR="00C654CB" w:rsidRDefault="00C654CB">
      <w:pPr>
        <w:spacing w:line="11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4" w:right="3238"/>
        <w:rPr>
          <w:sz w:val="20"/>
          <w:szCs w:val="20"/>
        </w:rPr>
      </w:pPr>
      <w:r>
        <w:rPr>
          <w:rFonts w:eastAsia="Times New Roman"/>
        </w:rPr>
        <w:t>Из 2.2. Обращают внимание детей на средства выразительности, присущее разным видам изобразительного искусства, на возможности различных материалов, используемых для художественного воплощения замыслов.</w:t>
      </w:r>
    </w:p>
    <w:p w:rsidR="00C654CB" w:rsidRDefault="00C654CB">
      <w:pPr>
        <w:sectPr w:rsidR="00C654CB">
          <w:pgSz w:w="16840" w:h="11906" w:orient="landscape"/>
          <w:pgMar w:top="844" w:right="1440" w:bottom="552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10112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290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2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Из 3. Педагоги создают условия для развития у детей художественных способностей в разных видах изобразительной</w:t>
      </w: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>деятельности</w:t>
      </w:r>
    </w:p>
    <w:p w:rsidR="00C654CB" w:rsidRDefault="002A24FD">
      <w:pPr>
        <w:spacing w:line="233" w:lineRule="auto"/>
        <w:ind w:left="4"/>
        <w:rPr>
          <w:sz w:val="20"/>
          <w:szCs w:val="20"/>
        </w:rPr>
      </w:pPr>
      <w:r>
        <w:rPr>
          <w:rFonts w:eastAsia="Times New Roman"/>
        </w:rPr>
        <w:t>Из 3.1. Предоставляют детям различные материалы для изобразительной деятельности (краски, фломастеры, карандаши, сангину;</w:t>
      </w:r>
    </w:p>
    <w:p w:rsidR="00C654CB" w:rsidRDefault="00C654CB">
      <w:pPr>
        <w:spacing w:line="14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4" w:right="6058"/>
        <w:rPr>
          <w:sz w:val="20"/>
          <w:szCs w:val="20"/>
        </w:rPr>
      </w:pPr>
      <w:r>
        <w:rPr>
          <w:rFonts w:eastAsia="Times New Roman"/>
        </w:rPr>
        <w:t>листы бумаги разных размеров и фактуры; пластилин, глину, тесто, природный и бросовый материал и пр.).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Из 3.2. Знакомят детей с разнообразными средствами воплощения художественного замысла (композицией, формой, цветом и пр.).</w:t>
      </w: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Из 3.3. Помогают детям овладевать различными приемами и техниками рисования (кляксография, примакивание, штриховка и пр.).</w:t>
      </w:r>
    </w:p>
    <w:p w:rsidR="00C654CB" w:rsidRDefault="002A24FD">
      <w:pPr>
        <w:spacing w:line="238" w:lineRule="auto"/>
        <w:ind w:left="4"/>
        <w:rPr>
          <w:sz w:val="20"/>
          <w:szCs w:val="20"/>
        </w:rPr>
      </w:pPr>
      <w:r>
        <w:rPr>
          <w:rFonts w:eastAsia="Times New Roman"/>
        </w:rPr>
        <w:t>Из 3.4. Способствуют овладению детьми разными приемами аппликации.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Из 3.5. Помогают детям овладевать различными приемами лепки.</w:t>
      </w:r>
    </w:p>
    <w:p w:rsidR="00C654CB" w:rsidRDefault="00C654CB">
      <w:pPr>
        <w:spacing w:line="11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left="4" w:right="3438"/>
        <w:rPr>
          <w:sz w:val="20"/>
          <w:szCs w:val="20"/>
        </w:rPr>
      </w:pPr>
      <w:r>
        <w:rPr>
          <w:rFonts w:eastAsia="Times New Roman"/>
        </w:rPr>
        <w:t>Из 3.6. Способствуют овладению детьми навыками художественного труда (техникой оригами, папье-маше и др.), учат изготавливать игрушки, панно из природного и бросового материала и пр.</w:t>
      </w:r>
    </w:p>
    <w:p w:rsidR="00C654CB" w:rsidRDefault="00C654CB">
      <w:pPr>
        <w:spacing w:line="12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4" w:right="2578"/>
        <w:rPr>
          <w:sz w:val="20"/>
          <w:szCs w:val="20"/>
        </w:rPr>
      </w:pPr>
      <w:r>
        <w:rPr>
          <w:rFonts w:eastAsia="Times New Roman"/>
        </w:rPr>
        <w:t>Из 3.7. Побуждают детей лепить, рисовать и т.д. по мотивам сказок, народного и декоративно-прикладного искусства (игрушки, бытовые предметы, предметы народных промыслов).</w:t>
      </w:r>
    </w:p>
    <w:p w:rsidR="00C654CB" w:rsidRDefault="00C654CB">
      <w:pPr>
        <w:spacing w:line="26" w:lineRule="exact"/>
        <w:rPr>
          <w:sz w:val="20"/>
          <w:szCs w:val="20"/>
        </w:rPr>
      </w:pP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highlight w:val="yellow"/>
        </w:rPr>
        <w:t>"М" РАЗВИТИЕ РЕБЕНКА В МУЗЫКАЛЬНОЙ ДЕЯТЕЛЬНОСТИ</w:t>
      </w:r>
    </w:p>
    <w:p w:rsidR="00C654CB" w:rsidRDefault="00C654CB">
      <w:pPr>
        <w:spacing w:line="21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3"/>
        </w:numPr>
        <w:tabs>
          <w:tab w:val="left" w:pos="264"/>
        </w:tabs>
        <w:ind w:left="264" w:hanging="26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1. Педагоги создают условия для приобщения детей к мировой и национальной музыкальной культуре.</w:t>
      </w:r>
    </w:p>
    <w:p w:rsidR="00C654CB" w:rsidRDefault="00C654CB">
      <w:pPr>
        <w:spacing w:line="5" w:lineRule="exact"/>
        <w:rPr>
          <w:rFonts w:eastAsia="Times New Roman"/>
          <w:b/>
          <w:bCs/>
        </w:rPr>
      </w:pPr>
    </w:p>
    <w:p w:rsidR="00C654CB" w:rsidRDefault="002A24FD">
      <w:pPr>
        <w:numPr>
          <w:ilvl w:val="0"/>
          <w:numId w:val="33"/>
        </w:numPr>
        <w:tabs>
          <w:tab w:val="left" w:pos="255"/>
        </w:tabs>
        <w:spacing w:line="235" w:lineRule="auto"/>
        <w:ind w:left="4" w:right="3298" w:hanging="4"/>
        <w:rPr>
          <w:rFonts w:eastAsia="Times New Roman"/>
        </w:rPr>
      </w:pPr>
      <w:r>
        <w:rPr>
          <w:rFonts w:eastAsia="Times New Roman"/>
        </w:rPr>
        <w:t>1.1. Стремятся вызвать интерес детей к произведениям классической и народной музыки (организуют прослушивание музыкальных произведений; беседуют об их содержании, композиторах; знакомят с частушками, колядками и т.п.).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numPr>
          <w:ilvl w:val="0"/>
          <w:numId w:val="33"/>
        </w:numPr>
        <w:tabs>
          <w:tab w:val="left" w:pos="255"/>
        </w:tabs>
        <w:spacing w:line="235" w:lineRule="auto"/>
        <w:ind w:left="4" w:right="2838" w:hanging="4"/>
        <w:rPr>
          <w:rFonts w:eastAsia="Times New Roman"/>
        </w:rPr>
      </w:pPr>
      <w:r>
        <w:rPr>
          <w:rFonts w:eastAsia="Times New Roman"/>
        </w:rPr>
        <w:t>1.2. Развивают у детей представления о различных видах музыкального искусства (опера, балет и т.д.) и различных жанрах музыкальных произведений (вальс, марш, колыбельная и пр.).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numPr>
          <w:ilvl w:val="0"/>
          <w:numId w:val="33"/>
        </w:numPr>
        <w:tabs>
          <w:tab w:val="left" w:pos="255"/>
        </w:tabs>
        <w:spacing w:line="234" w:lineRule="auto"/>
        <w:ind w:left="4" w:right="2238" w:hanging="4"/>
        <w:rPr>
          <w:rFonts w:eastAsia="Times New Roman"/>
        </w:rPr>
      </w:pPr>
      <w:r>
        <w:rPr>
          <w:rFonts w:eastAsia="Times New Roman"/>
        </w:rPr>
        <w:t>1.3. Знакомят детей с различными выразительными средствами в музыке (грустная –веселая музыка, быстрый – медленный темп, высокий - низкий звук, и пр.).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33"/>
        </w:numPr>
        <w:tabs>
          <w:tab w:val="left" w:pos="255"/>
        </w:tabs>
        <w:spacing w:line="236" w:lineRule="auto"/>
        <w:ind w:left="4" w:right="2698" w:hanging="4"/>
        <w:rPr>
          <w:rFonts w:eastAsia="Times New Roman"/>
        </w:rPr>
      </w:pPr>
      <w:r>
        <w:rPr>
          <w:rFonts w:eastAsia="Times New Roman"/>
        </w:rPr>
        <w:t>1.4. Знакомят детей с различными, в том числе классическими и народными музыкальными инструментами (рассказывают о старинных и современных музыкальных инструментах, знакомят с их внешним видом и звучанием; учат узнавать и выделять звучание отдельных инструментов и т.п.).</w:t>
      </w:r>
    </w:p>
    <w:p w:rsidR="00C654CB" w:rsidRDefault="00C654CB">
      <w:pPr>
        <w:spacing w:line="5" w:lineRule="exact"/>
        <w:rPr>
          <w:rFonts w:eastAsia="Times New Roman"/>
        </w:rPr>
      </w:pPr>
    </w:p>
    <w:p w:rsidR="00C654CB" w:rsidRDefault="002A24FD">
      <w:pPr>
        <w:numPr>
          <w:ilvl w:val="0"/>
          <w:numId w:val="33"/>
        </w:numPr>
        <w:tabs>
          <w:tab w:val="left" w:pos="264"/>
        </w:tabs>
        <w:ind w:left="264" w:hanging="26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 Педагоги создают условия для развития у детей музыкальных способностей.</w:t>
      </w:r>
    </w:p>
    <w:p w:rsidR="00C654CB" w:rsidRDefault="002A24FD">
      <w:pPr>
        <w:numPr>
          <w:ilvl w:val="0"/>
          <w:numId w:val="33"/>
        </w:numPr>
        <w:tabs>
          <w:tab w:val="left" w:pos="244"/>
        </w:tabs>
        <w:spacing w:line="234" w:lineRule="auto"/>
        <w:ind w:left="244" w:hanging="244"/>
        <w:rPr>
          <w:rFonts w:eastAsia="Times New Roman"/>
        </w:rPr>
      </w:pPr>
      <w:r>
        <w:rPr>
          <w:rFonts w:eastAsia="Times New Roman"/>
        </w:rPr>
        <w:t>2.1. Развивают у детей музыкальный слух: звуко-высотный, ритмический, тембровый и т.д.</w:t>
      </w:r>
    </w:p>
    <w:p w:rsidR="00C654CB" w:rsidRDefault="00C654CB">
      <w:pPr>
        <w:spacing w:line="1" w:lineRule="exact"/>
        <w:rPr>
          <w:rFonts w:eastAsia="Times New Roman"/>
        </w:rPr>
      </w:pPr>
    </w:p>
    <w:p w:rsidR="00C654CB" w:rsidRDefault="002A24FD">
      <w:pPr>
        <w:numPr>
          <w:ilvl w:val="0"/>
          <w:numId w:val="33"/>
        </w:numPr>
        <w:tabs>
          <w:tab w:val="left" w:pos="244"/>
        </w:tabs>
        <w:ind w:left="244" w:hanging="244"/>
        <w:rPr>
          <w:rFonts w:eastAsia="Times New Roman"/>
        </w:rPr>
      </w:pPr>
      <w:r>
        <w:rPr>
          <w:rFonts w:eastAsia="Times New Roman"/>
        </w:rPr>
        <w:t>2.2. Способствуют развитию у детей певческих способностей.</w:t>
      </w:r>
    </w:p>
    <w:p w:rsidR="00C654CB" w:rsidRDefault="002A24FD">
      <w:pPr>
        <w:ind w:left="4"/>
        <w:rPr>
          <w:sz w:val="20"/>
          <w:szCs w:val="20"/>
        </w:rPr>
      </w:pPr>
      <w:r>
        <w:rPr>
          <w:rFonts w:eastAsia="Times New Roman"/>
        </w:rPr>
        <w:t>М2.3. Предоставляют детям возможность играть на музыкальных инструментах (металлофон, бубен, погремушки ипр.)</w:t>
      </w:r>
    </w:p>
    <w:p w:rsidR="00C654CB" w:rsidRDefault="002A24FD">
      <w:pPr>
        <w:numPr>
          <w:ilvl w:val="0"/>
          <w:numId w:val="34"/>
        </w:numPr>
        <w:tabs>
          <w:tab w:val="left" w:pos="244"/>
        </w:tabs>
        <w:ind w:left="244" w:hanging="244"/>
        <w:rPr>
          <w:rFonts w:eastAsia="Times New Roman"/>
        </w:rPr>
      </w:pPr>
      <w:r>
        <w:rPr>
          <w:rFonts w:eastAsia="Times New Roman"/>
        </w:rPr>
        <w:t>2.4. Стремятся развивать у детей умение ритмично и пластично двигаться и танцевать в соответствии с характером музыки.</w:t>
      </w:r>
    </w:p>
    <w:p w:rsidR="00C654CB" w:rsidRDefault="00C654CB">
      <w:pPr>
        <w:spacing w:line="23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  <w:highlight w:val="yellow"/>
        </w:rPr>
        <w:t>«Т» РАЗВИТИЕ РЕБЕНКА В ТЕАТРАЛИЗОВАННОЙ ДЕЯТЕЛЬНОСТИ</w:t>
      </w:r>
    </w:p>
    <w:p w:rsidR="00C654CB" w:rsidRDefault="00C654CB">
      <w:pPr>
        <w:spacing w:line="20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</w:rPr>
        <w:t>Т 1. Педагоги приобщают детей к театральной культуре</w:t>
      </w:r>
    </w:p>
    <w:p w:rsidR="00C654CB" w:rsidRDefault="00C654CB">
      <w:pPr>
        <w:spacing w:line="8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3418"/>
        <w:rPr>
          <w:rFonts w:eastAsia="Times New Roman"/>
        </w:rPr>
      </w:pPr>
      <w:r>
        <w:rPr>
          <w:rFonts w:eastAsia="Times New Roman"/>
        </w:rPr>
        <w:t>Т 1.1. Способствуют развитию у детей интереса к театральному искусству (организуют посещение театра, просмотр и прослушивание, аудио- и видеозаписей спектаклей, художественных, документальных, мультипликационных фильмов, инсценировок пьес; показывают слайды, диафильмы и пр.).</w:t>
      </w:r>
    </w:p>
    <w:p w:rsidR="00C654CB" w:rsidRDefault="00C654CB">
      <w:pPr>
        <w:spacing w:line="15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3338"/>
        <w:rPr>
          <w:rFonts w:eastAsia="Times New Roman"/>
        </w:rPr>
      </w:pPr>
      <w:r>
        <w:rPr>
          <w:rFonts w:eastAsia="Times New Roman"/>
        </w:rPr>
        <w:t>Т 1.2. Учат детей понимать и различать настроения, переживания, эмоциональные состояния персонажей, передаваемые различными средствами драматизации (интонация, мимика, движения, жесты и пр.).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998"/>
        <w:rPr>
          <w:rFonts w:eastAsia="Times New Roman"/>
        </w:rPr>
      </w:pPr>
      <w:r>
        <w:rPr>
          <w:rFonts w:eastAsia="Times New Roman"/>
        </w:rPr>
        <w:t>Т 1.3. Знакомят детей с театральными жанрами (драматическим, музыкальном, кукольным театрами -би-ба-бо, настольным, теневым, пальчиковым и др. - цирком, и т.п.).</w:t>
      </w: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</w:rPr>
        <w:t>Т 1.4. Предоставляют детям возможность познакомиться с устройством театра (сцена, занавес, зрительный зал, гримерная и пр.).</w:t>
      </w:r>
    </w:p>
    <w:p w:rsidR="00C654CB" w:rsidRDefault="00C654CB">
      <w:pPr>
        <w:sectPr w:rsidR="00C654CB">
          <w:pgSz w:w="16840" w:h="11906" w:orient="landscape"/>
          <w:pgMar w:top="849" w:right="1440" w:bottom="551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numPr>
          <w:ilvl w:val="0"/>
          <w:numId w:val="35"/>
        </w:numPr>
        <w:tabs>
          <w:tab w:val="left" w:pos="204"/>
        </w:tabs>
        <w:ind w:left="204" w:hanging="204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63550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635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2. Педагоги создают условия для развития способностей детей в театрализованной деятельности</w:t>
      </w:r>
    </w:p>
    <w:p w:rsidR="00C654CB" w:rsidRDefault="002A24FD">
      <w:pPr>
        <w:numPr>
          <w:ilvl w:val="0"/>
          <w:numId w:val="35"/>
        </w:numPr>
        <w:tabs>
          <w:tab w:val="left" w:pos="184"/>
        </w:tabs>
        <w:spacing w:line="234" w:lineRule="auto"/>
        <w:ind w:left="184" w:hanging="184"/>
        <w:rPr>
          <w:rFonts w:eastAsia="Times New Roman"/>
        </w:rPr>
      </w:pPr>
      <w:r>
        <w:rPr>
          <w:rFonts w:eastAsia="Times New Roman"/>
        </w:rPr>
        <w:t>2.1. Предоставляют детям возможность участвовать в различных спектаклях, постановках.</w:t>
      </w:r>
    </w:p>
    <w:p w:rsidR="00C654CB" w:rsidRDefault="002A24FD">
      <w:pPr>
        <w:numPr>
          <w:ilvl w:val="0"/>
          <w:numId w:val="35"/>
        </w:numPr>
        <w:tabs>
          <w:tab w:val="left" w:pos="184"/>
        </w:tabs>
        <w:ind w:left="184" w:hanging="184"/>
        <w:rPr>
          <w:rFonts w:eastAsia="Times New Roman"/>
        </w:rPr>
      </w:pPr>
      <w:r>
        <w:rPr>
          <w:rFonts w:eastAsia="Times New Roman"/>
        </w:rPr>
        <w:t>2.2. Развивают у детей способность свободно и раскрепощено держаться при выступлении перед взрослыми и сверстниками.</w:t>
      </w:r>
    </w:p>
    <w:p w:rsidR="00C654CB" w:rsidRDefault="00C654CB">
      <w:pPr>
        <w:spacing w:line="11" w:lineRule="exact"/>
        <w:rPr>
          <w:rFonts w:eastAsia="Times New Roman"/>
        </w:rPr>
      </w:pPr>
    </w:p>
    <w:p w:rsidR="00C654CB" w:rsidRDefault="002A24FD">
      <w:pPr>
        <w:numPr>
          <w:ilvl w:val="0"/>
          <w:numId w:val="35"/>
        </w:numPr>
        <w:tabs>
          <w:tab w:val="left" w:pos="196"/>
        </w:tabs>
        <w:spacing w:line="234" w:lineRule="auto"/>
        <w:ind w:left="4" w:right="2398" w:hanging="4"/>
        <w:rPr>
          <w:rFonts w:eastAsia="Times New Roman"/>
        </w:rPr>
      </w:pPr>
      <w:r>
        <w:rPr>
          <w:rFonts w:eastAsia="Times New Roman"/>
        </w:rPr>
        <w:t>2.3. Способствуют развитию у детей исполнительских способностей ( умение передавать выразительными средствами характер, настроение персонажей).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numPr>
          <w:ilvl w:val="0"/>
          <w:numId w:val="35"/>
        </w:numPr>
        <w:tabs>
          <w:tab w:val="left" w:pos="196"/>
        </w:tabs>
        <w:spacing w:line="234" w:lineRule="auto"/>
        <w:ind w:left="4" w:right="2898" w:hanging="4"/>
        <w:rPr>
          <w:rFonts w:eastAsia="Times New Roman"/>
        </w:rPr>
      </w:pPr>
      <w:r>
        <w:rPr>
          <w:rFonts w:eastAsia="Times New Roman"/>
        </w:rPr>
        <w:t>2.4. Помогают детям согласовывать свои ролевые действия с действиями партнеров (не перебивать, не заслонять партнера, подыгрывать партеру в соответствии с сюжетом спектакля).</w:t>
      </w:r>
    </w:p>
    <w:p w:rsidR="00C654CB" w:rsidRDefault="00C654CB">
      <w:pPr>
        <w:spacing w:line="25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  <w:color w:val="FFFFFF"/>
          <w:highlight w:val="red"/>
        </w:rPr>
        <w:t>«Ф» «ФИЗИЧЕСКОЕ РАЗВИТИЕ. ОХРАНА И УКРЕПЛЕНИЕ ЗДРОВЬЯ ДЕТЕЙ»</w:t>
      </w:r>
    </w:p>
    <w:p w:rsidR="00C654CB" w:rsidRDefault="00C654CB">
      <w:pPr>
        <w:spacing w:line="32" w:lineRule="exact"/>
        <w:rPr>
          <w:rFonts w:eastAsia="Times New Roman"/>
        </w:rPr>
      </w:pPr>
    </w:p>
    <w:p w:rsidR="00C654CB" w:rsidRDefault="002A24FD">
      <w:pPr>
        <w:spacing w:line="248" w:lineRule="auto"/>
        <w:ind w:left="4" w:right="6098"/>
        <w:rPr>
          <w:rFonts w:eastAsia="Times New Roman"/>
        </w:rPr>
      </w:pPr>
      <w:r>
        <w:rPr>
          <w:rFonts w:eastAsia="Times New Roman"/>
          <w:b/>
          <w:bCs/>
          <w:sz w:val="21"/>
          <w:szCs w:val="21"/>
        </w:rPr>
        <w:t>Ф 1. Педагоги способствуют становлению у детей ценностей здорового образа жизни. Ф 2. Педагоги создают условия для различных видов двигательной активности детей.</w:t>
      </w:r>
    </w:p>
    <w:p w:rsidR="00C654CB" w:rsidRDefault="002A24FD">
      <w:pPr>
        <w:spacing w:line="235" w:lineRule="auto"/>
        <w:ind w:left="4" w:right="2418"/>
        <w:rPr>
          <w:rFonts w:eastAsia="Times New Roman"/>
        </w:rPr>
      </w:pPr>
      <w:r>
        <w:rPr>
          <w:rFonts w:eastAsia="Times New Roman"/>
        </w:rPr>
        <w:t>Ф 2.1. Используют разнообразные виды двигательной активности и физические упражнения для развития различных групп мышц (ходьбу, бег, лазание, прыжки, метание, упражнения со спортивным инвентарем и т.п.).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818"/>
        <w:rPr>
          <w:rFonts w:eastAsia="Times New Roman"/>
        </w:rPr>
      </w:pPr>
      <w:r>
        <w:rPr>
          <w:rFonts w:eastAsia="Times New Roman"/>
        </w:rPr>
        <w:t>Ф2.2. Побуждают детей выполнять физические упражнения, способствующие развитию различных физических качеств детей (ловкости, гибкости, силы, быстроты, выносливости и др.).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6" w:lineRule="auto"/>
        <w:ind w:left="4" w:right="3038"/>
        <w:rPr>
          <w:rFonts w:eastAsia="Times New Roman"/>
        </w:rPr>
      </w:pPr>
      <w:r>
        <w:rPr>
          <w:rFonts w:eastAsia="Times New Roman"/>
        </w:rPr>
        <w:t>Ф 2.3 Используют разнообразные формы организации двигательной активности детей (проводят утреннюю гимнастику, физкультурные занятия, физкультминутки, физические упражнения после сна, подвижные игры в помещении и на воздухе, спортивные игры и развлечения, физкультурные праздники и Дни здоровья; организуют спортивные секции, клубы; и т.п.).</w:t>
      </w:r>
    </w:p>
    <w:p w:rsidR="00C654CB" w:rsidRDefault="00C654CB">
      <w:pPr>
        <w:spacing w:line="16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4138"/>
        <w:rPr>
          <w:rFonts w:eastAsia="Times New Roman"/>
        </w:rPr>
      </w:pPr>
      <w:r>
        <w:rPr>
          <w:rFonts w:eastAsia="Times New Roman"/>
          <w:b/>
          <w:bCs/>
        </w:rPr>
        <w:t>Ф 3. В ходе организованных физкультурных занятий и свободной физической активности детей педагоги реализуют индивидуальный подход</w:t>
      </w:r>
    </w:p>
    <w:p w:rsidR="00C654CB" w:rsidRDefault="00C654CB">
      <w:pPr>
        <w:spacing w:line="6" w:lineRule="exact"/>
        <w:rPr>
          <w:rFonts w:eastAsia="Times New Roman"/>
        </w:rPr>
      </w:pPr>
    </w:p>
    <w:p w:rsidR="00C654CB" w:rsidRDefault="002A24FD">
      <w:pPr>
        <w:spacing w:line="236" w:lineRule="auto"/>
        <w:ind w:left="4" w:right="2178"/>
        <w:jc w:val="both"/>
        <w:rPr>
          <w:rFonts w:eastAsia="Times New Roman"/>
        </w:rPr>
      </w:pPr>
      <w:r>
        <w:rPr>
          <w:rFonts w:eastAsia="Times New Roman"/>
        </w:rPr>
        <w:t>Ф.3.1. Педагоги стремятся пробудить у каждого ребенка интерес к физкультурным занятиям и спортивным играм, используя знания о его индивидуальных склонностях и особенностях (вовлекают малоподвижных и регулируют двигательную активность подвижных детей; подбирают сюжеты и распределяют роли в играх в зависимости от личностных особенностей детей и т.п.).</w:t>
      </w:r>
    </w:p>
    <w:p w:rsidR="00C654CB" w:rsidRDefault="00C654CB">
      <w:pPr>
        <w:spacing w:line="12" w:lineRule="exact"/>
        <w:rPr>
          <w:rFonts w:eastAsia="Times New Roman"/>
        </w:rPr>
      </w:pPr>
    </w:p>
    <w:p w:rsidR="00C654CB" w:rsidRDefault="002A24FD">
      <w:pPr>
        <w:spacing w:line="235" w:lineRule="auto"/>
        <w:ind w:left="4" w:right="2298"/>
        <w:rPr>
          <w:rFonts w:eastAsia="Times New Roman"/>
        </w:rPr>
      </w:pPr>
      <w:r>
        <w:rPr>
          <w:rFonts w:eastAsia="Times New Roman"/>
        </w:rPr>
        <w:t>Ф 3.2. Формируют подгруппы детей на основе состояния их здоровья, темпов физического развития, функционального состояния в соответствии с медицинскими показаниями.</w:t>
      </w:r>
    </w:p>
    <w:p w:rsidR="00C654CB" w:rsidRDefault="00C654CB">
      <w:pPr>
        <w:spacing w:line="10" w:lineRule="exact"/>
        <w:rPr>
          <w:rFonts w:eastAsia="Times New Roman"/>
        </w:rPr>
      </w:pPr>
    </w:p>
    <w:p w:rsidR="00C654CB" w:rsidRDefault="002A24FD">
      <w:pPr>
        <w:spacing w:line="234" w:lineRule="auto"/>
        <w:ind w:left="4" w:right="2258"/>
        <w:rPr>
          <w:rFonts w:eastAsia="Times New Roman"/>
        </w:rPr>
      </w:pPr>
      <w:r>
        <w:rPr>
          <w:rFonts w:eastAsia="Times New Roman"/>
        </w:rPr>
        <w:t>Ф 3.3. Наблюдают за самочувствием каждого ребенка, его реакцией на нагрузку, новые упражнения (изменение цвета лица, частоту дыхания и т.п.).</w:t>
      </w:r>
    </w:p>
    <w:p w:rsidR="00C654CB" w:rsidRDefault="00C654CB">
      <w:pPr>
        <w:spacing w:line="13" w:lineRule="exact"/>
        <w:rPr>
          <w:rFonts w:eastAsia="Times New Roman"/>
        </w:rPr>
      </w:pPr>
    </w:p>
    <w:p w:rsidR="00C654CB" w:rsidRDefault="002A24FD">
      <w:pPr>
        <w:spacing w:line="250" w:lineRule="auto"/>
        <w:ind w:left="4" w:right="2278"/>
        <w:rPr>
          <w:rFonts w:eastAsia="Times New Roman"/>
        </w:rPr>
      </w:pPr>
      <w:r>
        <w:rPr>
          <w:rFonts w:eastAsia="Times New Roman"/>
          <w:sz w:val="21"/>
          <w:szCs w:val="21"/>
        </w:rPr>
        <w:t>Ф 3.4. Варьируют нагрузку и содержание занятий в соответствии с индивидуальными особенностями каждого ребенка (используют разные исходные положения – сидя, стоя, лежа и т.п., включают физические упражнения в различных вариантах и сочетаниях).</w:t>
      </w:r>
    </w:p>
    <w:p w:rsidR="00C654CB" w:rsidRDefault="00C654CB">
      <w:pPr>
        <w:spacing w:line="15" w:lineRule="exact"/>
        <w:rPr>
          <w:rFonts w:eastAsia="Times New Roman"/>
        </w:rPr>
      </w:pPr>
    </w:p>
    <w:p w:rsidR="00C654CB" w:rsidRDefault="002A24FD">
      <w:pPr>
        <w:ind w:left="4"/>
        <w:rPr>
          <w:rFonts w:eastAsia="Times New Roman"/>
        </w:rPr>
      </w:pPr>
      <w:r>
        <w:rPr>
          <w:rFonts w:eastAsia="Times New Roman"/>
          <w:b/>
          <w:bCs/>
          <w:color w:val="FFFFFF"/>
          <w:highlight w:val="darkMagenta"/>
        </w:rPr>
        <w:t>СОЦИАЛЬНО-КОММУНИКАТИВНОЕ РАЗВИТИЕ В РАМКАХ СОЦИО-ИГРОВЫХ ПОДХОДОВ К ПЕДАГОГИКЕ</w:t>
      </w:r>
    </w:p>
    <w:p w:rsidR="00C654CB" w:rsidRDefault="00C654CB">
      <w:pPr>
        <w:spacing w:line="27" w:lineRule="exact"/>
        <w:rPr>
          <w:rFonts w:eastAsia="Times New Roman"/>
        </w:rPr>
      </w:pPr>
    </w:p>
    <w:p w:rsidR="00C654CB" w:rsidRDefault="002A24FD">
      <w:pPr>
        <w:spacing w:line="251" w:lineRule="auto"/>
        <w:ind w:left="4" w:right="2178"/>
        <w:rPr>
          <w:rFonts w:eastAsia="Times New Roman"/>
        </w:rPr>
      </w:pPr>
      <w:r>
        <w:rPr>
          <w:rFonts w:eastAsia="Times New Roman"/>
          <w:sz w:val="21"/>
          <w:szCs w:val="21"/>
        </w:rPr>
        <w:t>СИП 1. Педагоги формируют у детей культуру общения: учат детей договариваться, а значит, слушать и слышать партнера; создают ситуации, в которых ребенок на практике осознает, как ему надо организовать свое общение в микрогруппе, чтобы выполнить познавательную задачу; создают условия общения дошкольников, в ходе которого развитие происходит за счет ресурсов друг друга.</w:t>
      </w:r>
    </w:p>
    <w:p w:rsidR="00C654CB" w:rsidRDefault="00C654CB">
      <w:pPr>
        <w:spacing w:line="19" w:lineRule="exact"/>
        <w:rPr>
          <w:rFonts w:eastAsia="Times New Roman"/>
        </w:rPr>
      </w:pPr>
    </w:p>
    <w:p w:rsidR="00C654CB" w:rsidRDefault="002A24FD">
      <w:pPr>
        <w:spacing w:line="236" w:lineRule="auto"/>
        <w:ind w:left="4" w:right="2638"/>
        <w:rPr>
          <w:rFonts w:eastAsia="Times New Roman"/>
        </w:rPr>
      </w:pPr>
      <w:r>
        <w:rPr>
          <w:rFonts w:eastAsia="Times New Roman"/>
        </w:rPr>
        <w:t>СИП 2. Во всех видах деятельности педагоги идут от возможностей детей. Не навязывают детям свои представления, а создают условия для высказывания детьми своих представлений, включают детей в эмоционально-оценочную деятельность; создают ситуации для взаимной оценки и самооценки деятельности.</w:t>
      </w:r>
    </w:p>
    <w:p w:rsidR="00C654CB" w:rsidRDefault="00C654CB">
      <w:pPr>
        <w:spacing w:line="22" w:lineRule="exact"/>
        <w:rPr>
          <w:sz w:val="20"/>
          <w:szCs w:val="20"/>
        </w:rPr>
      </w:pPr>
    </w:p>
    <w:p w:rsidR="00C654CB" w:rsidRDefault="002A24FD">
      <w:pPr>
        <w:tabs>
          <w:tab w:val="left" w:pos="11564"/>
        </w:tabs>
        <w:ind w:left="4"/>
        <w:rPr>
          <w:sz w:val="20"/>
          <w:szCs w:val="20"/>
        </w:rPr>
      </w:pPr>
      <w:r>
        <w:rPr>
          <w:rFonts w:eastAsia="Times New Roman"/>
        </w:rPr>
        <w:t>СИП 3. Педагоги меняют свою позицию всезнающего, всеведущего судьи, оставляют за собой право на ошибку - играют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</w:t>
      </w:r>
    </w:p>
    <w:p w:rsidR="00C654CB" w:rsidRDefault="00C654CB">
      <w:pPr>
        <w:spacing w:line="11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left="4" w:right="2338"/>
        <w:rPr>
          <w:sz w:val="20"/>
          <w:szCs w:val="20"/>
        </w:rPr>
      </w:pPr>
      <w:r>
        <w:rPr>
          <w:rFonts w:eastAsia="Times New Roman"/>
        </w:rPr>
        <w:t>«Незнайку». Создают ситуации, в которых дети учат друг друга, доказывают, рассуждают; ситуации, в которых детям интереснее не узнать, а догадаться; не получить формальный ответ, а использовать свой вопрос как повод создания интересной ситуации общения.</w:t>
      </w:r>
    </w:p>
    <w:p w:rsidR="00C654CB" w:rsidRDefault="00C654CB">
      <w:pPr>
        <w:sectPr w:rsidR="00C654CB">
          <w:pgSz w:w="16840" w:h="11906" w:orient="landscape"/>
          <w:pgMar w:top="849" w:right="1440" w:bottom="512" w:left="696" w:header="0" w:footer="0" w:gutter="0"/>
          <w:cols w:space="720" w:equalWidth="0">
            <w:col w:w="14702"/>
          </w:cols>
        </w:sect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b/>
          <w:bCs/>
          <w:noProof/>
          <w:color w:val="FFFFFF"/>
          <w:highlight w:val="darkBlue"/>
        </w:rPr>
        <w:lastRenderedPageBreak/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541020</wp:posOffset>
            </wp:positionV>
            <wp:extent cx="9958070" cy="36353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7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FFFFFF"/>
          <w:highlight w:val="darkBlue"/>
        </w:rPr>
        <w:t xml:space="preserve">СТАНОВЛЕНИЕ У ДЕТЕЙ </w:t>
      </w:r>
      <w:proofErr w:type="gramStart"/>
      <w:r>
        <w:rPr>
          <w:rFonts w:eastAsia="Times New Roman"/>
          <w:b/>
          <w:bCs/>
          <w:color w:val="FFFFFF"/>
          <w:highlight w:val="darkBlue"/>
        </w:rPr>
        <w:t>ОСНОВ ГРАЖДАНСКО</w:t>
      </w:r>
      <w:r w:rsidR="0072283B">
        <w:rPr>
          <w:rFonts w:eastAsia="Times New Roman"/>
          <w:b/>
          <w:bCs/>
          <w:color w:val="FFFFFF"/>
          <w:highlight w:val="darkBlue"/>
        </w:rPr>
        <w:t xml:space="preserve">Й ПОЗИЦИИ ЖИТЕЛЯ ОРЕНБУРЖЬЯ  </w:t>
      </w:r>
      <w:r w:rsidR="0072283B">
        <w:rPr>
          <w:rFonts w:eastAsia="Times New Roman"/>
          <w:b/>
          <w:bCs/>
          <w:color w:val="FFFFFF"/>
        </w:rPr>
        <w:t xml:space="preserve"> </w:t>
      </w:r>
      <w:proofErr w:type="spellStart"/>
      <w:r w:rsidR="0072283B">
        <w:rPr>
          <w:rFonts w:eastAsia="Times New Roman"/>
          <w:b/>
          <w:bCs/>
          <w:color w:val="FFFFFF"/>
        </w:rPr>
        <w:t>Оренбуржья</w:t>
      </w:r>
      <w:proofErr w:type="spellEnd"/>
      <w:proofErr w:type="gramEnd"/>
    </w:p>
    <w:p w:rsidR="00C654CB" w:rsidRDefault="00C654CB">
      <w:pPr>
        <w:spacing w:line="14" w:lineRule="exact"/>
        <w:rPr>
          <w:sz w:val="20"/>
          <w:szCs w:val="20"/>
        </w:rPr>
      </w:pPr>
    </w:p>
    <w:p w:rsidR="00C654CB" w:rsidRDefault="002A24FD">
      <w:pPr>
        <w:tabs>
          <w:tab w:val="left" w:pos="640"/>
        </w:tabs>
        <w:rPr>
          <w:sz w:val="20"/>
          <w:szCs w:val="20"/>
        </w:rPr>
      </w:pPr>
      <w:r>
        <w:rPr>
          <w:rFonts w:eastAsia="Times New Roman"/>
        </w:rPr>
        <w:t>ГП 1.</w:t>
      </w:r>
      <w:r>
        <w:rPr>
          <w:rFonts w:eastAsia="Times New Roman"/>
        </w:rPr>
        <w:tab/>
        <w:t>Педагоги включают детей в традиционные события города, поселка доступные возрасту дошкольников;</w:t>
      </w:r>
    </w:p>
    <w:p w:rsidR="00C654CB" w:rsidRDefault="00C654CB">
      <w:pPr>
        <w:spacing w:line="32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2960"/>
        <w:jc w:val="both"/>
        <w:rPr>
          <w:sz w:val="20"/>
          <w:szCs w:val="20"/>
        </w:rPr>
      </w:pPr>
      <w:r>
        <w:rPr>
          <w:rFonts w:eastAsia="Times New Roman"/>
        </w:rPr>
        <w:t>ГП 2. Педагоги органи</w:t>
      </w:r>
      <w:r w:rsidR="0072283B">
        <w:rPr>
          <w:rFonts w:eastAsia="Times New Roman"/>
        </w:rPr>
        <w:t>зуют экскурсии по родному селу</w:t>
      </w:r>
      <w:r>
        <w:rPr>
          <w:rFonts w:eastAsia="Times New Roman"/>
        </w:rPr>
        <w:t>, на</w:t>
      </w:r>
      <w:r w:rsidR="0072283B">
        <w:rPr>
          <w:rFonts w:eastAsia="Times New Roman"/>
        </w:rPr>
        <w:t xml:space="preserve"> предприятия </w:t>
      </w:r>
      <w:r>
        <w:rPr>
          <w:rFonts w:eastAsia="Times New Roman"/>
        </w:rPr>
        <w:t>: знакомят с профе</w:t>
      </w:r>
      <w:r w:rsidR="0072283B">
        <w:rPr>
          <w:rFonts w:eastAsia="Times New Roman"/>
        </w:rPr>
        <w:t>ссиями, ремеслами жителей села, района</w:t>
      </w:r>
      <w:r>
        <w:rPr>
          <w:rFonts w:eastAsia="Times New Roman"/>
        </w:rPr>
        <w:t xml:space="preserve">; знакомят </w:t>
      </w:r>
      <w:r w:rsidR="0072283B">
        <w:rPr>
          <w:rFonts w:eastAsia="Times New Roman"/>
        </w:rPr>
        <w:t>с достопримечательностями</w:t>
      </w:r>
      <w:proofErr w:type="gramStart"/>
      <w:r w:rsidR="0072283B">
        <w:rPr>
          <w:rFonts w:eastAsia="Times New Roman"/>
        </w:rPr>
        <w:t xml:space="preserve"> </w:t>
      </w:r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Формируют представления о многонациональном</w:t>
      </w:r>
      <w:r w:rsidR="0072283B">
        <w:rPr>
          <w:rFonts w:eastAsia="Times New Roman"/>
        </w:rPr>
        <w:t xml:space="preserve"> составе жителей села, Оренбуржья</w:t>
      </w:r>
      <w:r>
        <w:rPr>
          <w:rFonts w:eastAsia="Times New Roman"/>
        </w:rPr>
        <w:t>.</w:t>
      </w:r>
    </w:p>
    <w:p w:rsidR="00C654CB" w:rsidRDefault="00C654CB">
      <w:pPr>
        <w:spacing w:line="22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ГП 3. Педагоги создают условия и организуют детское коллекционирование и собирательство на окружающем детей материале;</w:t>
      </w:r>
    </w:p>
    <w:p w:rsidR="00C654CB" w:rsidRDefault="00C654CB">
      <w:pPr>
        <w:spacing w:line="30" w:lineRule="exact"/>
        <w:rPr>
          <w:sz w:val="20"/>
          <w:szCs w:val="20"/>
        </w:rPr>
      </w:pPr>
    </w:p>
    <w:p w:rsidR="00C654CB" w:rsidRDefault="002A24FD">
      <w:pPr>
        <w:spacing w:line="235" w:lineRule="auto"/>
        <w:ind w:right="2940"/>
        <w:rPr>
          <w:sz w:val="20"/>
          <w:szCs w:val="20"/>
        </w:rPr>
      </w:pPr>
      <w:r>
        <w:rPr>
          <w:rFonts w:eastAsia="Times New Roman"/>
        </w:rPr>
        <w:t>ГП 4. Педагоги читают и рассказывают детям произведения местных авторов; организуют встречи и чтение своих произ</w:t>
      </w:r>
      <w:r w:rsidR="0072283B">
        <w:rPr>
          <w:rFonts w:eastAsia="Times New Roman"/>
        </w:rPr>
        <w:t xml:space="preserve">ведений писателями нашей области </w:t>
      </w:r>
      <w:r>
        <w:rPr>
          <w:rFonts w:eastAsia="Times New Roman"/>
        </w:rPr>
        <w:t xml:space="preserve"> и района; организуют детское сочинительство (загадки, поговорки, сказки).</w:t>
      </w:r>
    </w:p>
    <w:p w:rsidR="00C654CB" w:rsidRDefault="00C654CB">
      <w:pPr>
        <w:spacing w:line="3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2720"/>
        <w:rPr>
          <w:sz w:val="20"/>
          <w:szCs w:val="20"/>
        </w:rPr>
      </w:pPr>
      <w:r>
        <w:rPr>
          <w:rFonts w:eastAsia="Times New Roman"/>
        </w:rPr>
        <w:t>ГП 5. Педагоги организуют</w:t>
      </w:r>
      <w:r w:rsidR="0072283B">
        <w:rPr>
          <w:rFonts w:eastAsia="Times New Roman"/>
        </w:rPr>
        <w:t xml:space="preserve"> заочное посещение детьми </w:t>
      </w:r>
      <w:r>
        <w:rPr>
          <w:rFonts w:eastAsia="Times New Roman"/>
        </w:rPr>
        <w:t xml:space="preserve"> выставочных залов; знакомят детей с художественными произведениями местных авторов;</w:t>
      </w:r>
    </w:p>
    <w:p w:rsidR="00C654CB" w:rsidRDefault="00C654CB">
      <w:pPr>
        <w:spacing w:line="3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3160"/>
        <w:rPr>
          <w:sz w:val="20"/>
          <w:szCs w:val="20"/>
        </w:rPr>
      </w:pPr>
      <w:r>
        <w:rPr>
          <w:rFonts w:eastAsia="Times New Roman"/>
        </w:rPr>
        <w:t>ГП 6. Педагоги организуют оформление детьми помещений своей группы, детского сада продуктами своего художественного творчества.</w:t>
      </w:r>
    </w:p>
    <w:p w:rsidR="00C654CB" w:rsidRDefault="00C654CB">
      <w:pPr>
        <w:spacing w:line="26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b/>
          <w:bCs/>
          <w:highlight w:val="yellow"/>
        </w:rPr>
        <w:t>Критерии оценки качества клубов, технологии «Клубный час» (на усмотрение учреждений)</w:t>
      </w:r>
    </w:p>
    <w:p w:rsidR="00C654CB" w:rsidRDefault="002A24FD">
      <w:pPr>
        <w:spacing w:line="234" w:lineRule="auto"/>
        <w:rPr>
          <w:sz w:val="20"/>
          <w:szCs w:val="20"/>
        </w:rPr>
      </w:pPr>
      <w:r>
        <w:rPr>
          <w:rFonts w:eastAsia="Times New Roman"/>
        </w:rPr>
        <w:t>Педагог сам выбирает тему клуба в начале года и может объяснить, почему это интересно.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Ребенок сам выбирает идти в тот или иной клуб, заходить в него или нет, количество времени, проведенное в клубе.</w:t>
      </w: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Ребенок сам выбирает степень включенности в деятельность клуба.</w:t>
      </w:r>
    </w:p>
    <w:p w:rsidR="00C654CB" w:rsidRDefault="002A24FD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Ребенок сам может выбрать уровень сложности задания в клубе (л</w:t>
      </w:r>
      <w:r>
        <w:rPr>
          <w:rFonts w:eastAsia="Times New Roman"/>
          <w:i/>
          <w:iCs/>
        </w:rPr>
        <w:t>ибо сложную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-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простую поделку,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либо сильнее-слабее соперника).</w:t>
      </w:r>
    </w:p>
    <w:p w:rsidR="00C654CB" w:rsidRDefault="00C654CB">
      <w:pPr>
        <w:spacing w:line="2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Клуб ясно обозначен условным значком, находится в доступном для детей месте.</w:t>
      </w: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Педагог вступает в коммуникацию с детьми-наблюдателями, пришедшими в его клуб.</w: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Педагог поощряет, поддерживает помощь детей друг другу.</w:t>
      </w:r>
    </w:p>
    <w:p w:rsidR="00C654CB" w:rsidRDefault="002A24FD">
      <w:pPr>
        <w:rPr>
          <w:sz w:val="20"/>
          <w:szCs w:val="20"/>
        </w:rPr>
      </w:pPr>
      <w:r>
        <w:rPr>
          <w:rFonts w:eastAsia="Times New Roman"/>
        </w:rPr>
        <w:t>Педагог обращает внимание на нарушения детей правил клубного часа.</w:t>
      </w:r>
    </w:p>
    <w:p w:rsidR="00C654CB" w:rsidRDefault="002A24FD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Педагог сам соблюдает правила клубного часа, а также правила, добавленные им самим.</w:t>
      </w:r>
    </w:p>
    <w:p w:rsidR="00C654CB" w:rsidRDefault="00C654CB">
      <w:pPr>
        <w:spacing w:line="25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pacing w:line="270" w:lineRule="exact"/>
        <w:rPr>
          <w:sz w:val="20"/>
          <w:szCs w:val="20"/>
        </w:rPr>
      </w:pPr>
    </w:p>
    <w:p w:rsidR="00C654CB" w:rsidRDefault="002A24FD">
      <w:pPr>
        <w:jc w:val="right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C654CB" w:rsidRDefault="00C654CB">
      <w:pPr>
        <w:sectPr w:rsidR="00C654CB">
          <w:pgSz w:w="16840" w:h="11906" w:orient="landscape"/>
          <w:pgMar w:top="849" w:right="1078" w:bottom="525" w:left="700" w:header="0" w:footer="0" w:gutter="0"/>
          <w:cols w:space="720" w:equalWidth="0">
            <w:col w:w="15060"/>
          </w:cols>
        </w:sectPr>
      </w:pPr>
    </w:p>
    <w:p w:rsidR="000F3BAF" w:rsidRPr="000F3BAF" w:rsidRDefault="000F3BAF">
      <w:pPr>
        <w:ind w:right="980"/>
        <w:jc w:val="center"/>
        <w:rPr>
          <w:rFonts w:eastAsia="Times New Roman"/>
          <w:bCs/>
          <w:sz w:val="24"/>
          <w:szCs w:val="24"/>
        </w:rPr>
      </w:pPr>
      <w:r w:rsidRPr="000F3BAF">
        <w:rPr>
          <w:rFonts w:eastAsia="Times New Roman"/>
          <w:bCs/>
          <w:sz w:val="24"/>
          <w:szCs w:val="24"/>
        </w:rPr>
        <w:lastRenderedPageBreak/>
        <w:t xml:space="preserve">Приложение № 3 к Положению о ВСОКО МБДОУ «Детский сад с. </w:t>
      </w:r>
      <w:proofErr w:type="spellStart"/>
      <w:r w:rsidRPr="000F3BAF">
        <w:rPr>
          <w:rFonts w:eastAsia="Times New Roman"/>
          <w:bCs/>
          <w:sz w:val="24"/>
          <w:szCs w:val="24"/>
        </w:rPr>
        <w:t>Чесноковка</w:t>
      </w:r>
      <w:proofErr w:type="spellEnd"/>
      <w:r w:rsidRPr="000F3BAF">
        <w:rPr>
          <w:rFonts w:eastAsia="Times New Roman"/>
          <w:bCs/>
          <w:sz w:val="24"/>
          <w:szCs w:val="24"/>
        </w:rPr>
        <w:t>»</w:t>
      </w:r>
    </w:p>
    <w:p w:rsidR="00C654CB" w:rsidRDefault="002A24FD">
      <w:pPr>
        <w:ind w:right="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Инструментарий оценки качества развивающих предметно-пространственных условий</w:t>
      </w:r>
    </w:p>
    <w:p w:rsidR="00C654CB" w:rsidRDefault="002A24FD">
      <w:pPr>
        <w:ind w:right="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реализации образовательной программы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8890</wp:posOffset>
                </wp:positionV>
                <wp:extent cx="946213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0.7pt" to="747.2pt,0.7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6pt,0.25pt" to="2.6pt,460.15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3pt,0.25pt" to="37.3pt,460.15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6917055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65pt,0.25pt" to="544.65pt,460.15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7817485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15.55pt,0.25pt" to="615.55pt,460.15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8617585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8.55pt,0.25pt" to="678.55pt,460.15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9483725</wp:posOffset>
                </wp:positionH>
                <wp:positionV relativeFrom="paragraph">
                  <wp:posOffset>3175</wp:posOffset>
                </wp:positionV>
                <wp:extent cx="0" cy="584073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40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6.75pt,0.25pt" to="746.75pt,460.15pt" o:allowincell="f" strokecolor="#000000" strokeweight="0.9599pt"/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9940"/>
        <w:gridCol w:w="1520"/>
        <w:gridCol w:w="1340"/>
        <w:gridCol w:w="1400"/>
        <w:gridCol w:w="20"/>
      </w:tblGrid>
      <w:tr w:rsidR="00C654CB">
        <w:trPr>
          <w:trHeight w:val="188"/>
        </w:trPr>
        <w:tc>
          <w:tcPr>
            <w:tcW w:w="700" w:type="dxa"/>
            <w:vMerge w:val="restart"/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9940" w:type="dxa"/>
            <w:vMerge w:val="restart"/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</w:t>
            </w:r>
          </w:p>
        </w:tc>
        <w:tc>
          <w:tcPr>
            <w:tcW w:w="1520" w:type="dxa"/>
            <w:vAlign w:val="bottom"/>
          </w:tcPr>
          <w:p w:rsidR="00C654CB" w:rsidRDefault="002A24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соответствует,</w:t>
            </w:r>
          </w:p>
        </w:tc>
        <w:tc>
          <w:tcPr>
            <w:tcW w:w="1340" w:type="dxa"/>
            <w:vAlign w:val="bottom"/>
          </w:tcPr>
          <w:p w:rsidR="00C654CB" w:rsidRDefault="002A24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частично</w:t>
            </w:r>
          </w:p>
        </w:tc>
        <w:tc>
          <w:tcPr>
            <w:tcW w:w="1400" w:type="dxa"/>
            <w:vAlign w:val="bottom"/>
          </w:tcPr>
          <w:p w:rsidR="00C654CB" w:rsidRDefault="002A24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не</w:t>
            </w: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93"/>
        </w:trPr>
        <w:tc>
          <w:tcPr>
            <w:tcW w:w="700" w:type="dxa"/>
            <w:vMerge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9940" w:type="dxa"/>
            <w:vMerge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C654CB" w:rsidRDefault="002A24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(имеется)</w:t>
            </w:r>
          </w:p>
        </w:tc>
        <w:tc>
          <w:tcPr>
            <w:tcW w:w="1340" w:type="dxa"/>
            <w:vMerge w:val="restart"/>
            <w:vAlign w:val="bottom"/>
          </w:tcPr>
          <w:p w:rsidR="00C654CB" w:rsidRDefault="002A24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соответствует,</w:t>
            </w:r>
          </w:p>
        </w:tc>
        <w:tc>
          <w:tcPr>
            <w:tcW w:w="1400" w:type="dxa"/>
            <w:vMerge w:val="restart"/>
            <w:vAlign w:val="bottom"/>
          </w:tcPr>
          <w:p w:rsidR="00C654CB" w:rsidRDefault="002A24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соответствует,</w:t>
            </w: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92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9940" w:type="dxa"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vAlign w:val="bottom"/>
          </w:tcPr>
          <w:p w:rsidR="00C654CB" w:rsidRDefault="00C654C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182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15"/>
                <w:szCs w:val="15"/>
              </w:rPr>
            </w:pPr>
          </w:p>
        </w:tc>
        <w:tc>
          <w:tcPr>
            <w:tcW w:w="9940" w:type="dxa"/>
            <w:vAlign w:val="bottom"/>
          </w:tcPr>
          <w:p w:rsidR="00C654CB" w:rsidRDefault="00C654CB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C654CB" w:rsidRDefault="002A24FD">
            <w:pPr>
              <w:spacing w:line="18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(частично</w:t>
            </w:r>
          </w:p>
        </w:tc>
        <w:tc>
          <w:tcPr>
            <w:tcW w:w="1400" w:type="dxa"/>
            <w:vAlign w:val="bottom"/>
          </w:tcPr>
          <w:p w:rsidR="00C654CB" w:rsidRDefault="002A24FD">
            <w:pPr>
              <w:spacing w:line="18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(не имеется)</w:t>
            </w: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185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16"/>
                <w:szCs w:val="16"/>
              </w:rPr>
            </w:pPr>
          </w:p>
        </w:tc>
        <w:tc>
          <w:tcPr>
            <w:tcW w:w="9940" w:type="dxa"/>
            <w:vAlign w:val="bottom"/>
          </w:tcPr>
          <w:p w:rsidR="00C654CB" w:rsidRDefault="00C654CB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C654CB" w:rsidRDefault="002A24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имеется)</w:t>
            </w: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6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0"/>
        </w:trPr>
        <w:tc>
          <w:tcPr>
            <w:tcW w:w="700" w:type="dxa"/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 пространства жизнедеятельности детей предусматривает: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542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Содержательно-насыщенная среда: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545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пространство группы соответствует  возрасту, индивидуальным особенностям детей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81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65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 комплексно-тематического планирования имеет свое отражение во всех развивающих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6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центрах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81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65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 организации и наполнении пространства учитывается гендерная специфика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9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68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наличие оборудования (оздоровительного, спортивного, игрового и т.д.)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9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68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наличие в группе материалов для организации разных видов детской деятельности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9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65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соответствие данных материалов возрасту детей в группе и их развивающий потенциал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  <w:tr w:rsidR="00C654CB">
        <w:trPr>
          <w:trHeight w:val="276"/>
        </w:trPr>
        <w:tc>
          <w:tcPr>
            <w:tcW w:w="7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(обеспечение зоны актуального и ближайшего развития)</w:t>
            </w:r>
          </w:p>
        </w:tc>
        <w:tc>
          <w:tcPr>
            <w:tcW w:w="152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654CB" w:rsidRDefault="00C654CB">
            <w:pPr>
              <w:rPr>
                <w:sz w:val="1"/>
                <w:szCs w:val="1"/>
              </w:rPr>
            </w:pPr>
          </w:p>
        </w:tc>
      </w:tr>
    </w:tbl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184150</wp:posOffset>
                </wp:positionV>
                <wp:extent cx="902144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85pt,14.5pt" to="747.2pt,14.5pt" o:allowincell="f" strokecolor="#000000" strokeweight="0.96pt"/>
            </w:pict>
          </mc:Fallback>
        </mc:AlternateContent>
      </w:r>
    </w:p>
    <w:p w:rsidR="00C654CB" w:rsidRDefault="00C654CB">
      <w:pPr>
        <w:spacing w:line="283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6"/>
        </w:numPr>
        <w:tabs>
          <w:tab w:val="left" w:pos="999"/>
        </w:tabs>
        <w:spacing w:line="234" w:lineRule="auto"/>
        <w:ind w:left="860" w:right="4560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группе образно-символических, нормативно-знаковых материалов, объектов для исследования (от возраста детей)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186055</wp:posOffset>
                </wp:positionV>
                <wp:extent cx="902144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85pt,14.65pt" to="747.2pt,14.65pt" o:allowincell="f" strokecolor="#000000" strokeweight="0.9599pt"/>
            </w:pict>
          </mc:Fallback>
        </mc:AlternateContent>
      </w:r>
    </w:p>
    <w:p w:rsidR="00C654CB" w:rsidRDefault="00C654CB">
      <w:pPr>
        <w:spacing w:line="273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-сменяемость материала в зависимости от идеи, проекта, образовательной ситуации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184150</wp:posOffset>
                </wp:positionV>
                <wp:extent cx="902144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85pt,14.5pt" to="747.2pt,14.5pt" o:allowincell="f" strokecolor="#000000" strokeweight="0.9599pt"/>
            </w:pict>
          </mc:Fallback>
        </mc:AlternateContent>
      </w:r>
    </w:p>
    <w:p w:rsidR="00C654CB" w:rsidRDefault="00C654CB">
      <w:pPr>
        <w:spacing w:line="283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7"/>
        </w:numPr>
        <w:tabs>
          <w:tab w:val="left" w:pos="999"/>
        </w:tabs>
        <w:spacing w:line="234" w:lineRule="auto"/>
        <w:ind w:left="860" w:right="5340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группе оборудования (н-р: столик с емкостями) для проведения опытов и экспериментов с водой и др. материалами;</w:t>
      </w:r>
    </w:p>
    <w:p w:rsidR="00C654CB" w:rsidRDefault="00C654CB">
      <w:pPr>
        <w:spacing w:line="29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37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группе полифункционального и неоформленного игрового материала;</w:t>
      </w:r>
    </w:p>
    <w:p w:rsidR="00C654CB" w:rsidRDefault="00C654CB">
      <w:pPr>
        <w:spacing w:line="290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37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технических средств обучения в группе (ЖК телевизор, ноутбук, интерактивная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-535940</wp:posOffset>
                </wp:positionV>
                <wp:extent cx="902144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85pt,-42.1999pt" to="747.2pt,-42.1999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-175895</wp:posOffset>
                </wp:positionV>
                <wp:extent cx="9021445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85pt,-13.8499pt" to="747.2pt,-13.8499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12700</wp:posOffset>
                </wp:positionV>
                <wp:extent cx="946213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1pt" to="747.2pt,1pt" o:allowincell="f" strokecolor="#000000" strokeweight="0.96pt"/>
            </w:pict>
          </mc:Fallback>
        </mc:AlternateContent>
      </w:r>
    </w:p>
    <w:p w:rsidR="00C654CB" w:rsidRDefault="00C654CB">
      <w:pPr>
        <w:sectPr w:rsidR="00C654CB">
          <w:pgSz w:w="16840" w:h="11906" w:orient="landscape"/>
          <w:pgMar w:top="846" w:right="458" w:bottom="768" w:left="1440" w:header="0" w:footer="0" w:gutter="0"/>
          <w:cols w:space="720" w:equalWidth="0">
            <w:col w:w="14940"/>
          </w:cols>
        </w:sect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1382395</wp:posOffset>
                </wp:positionH>
                <wp:positionV relativeFrom="page">
                  <wp:posOffset>892810</wp:posOffset>
                </wp:positionV>
                <wp:extent cx="902144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8.85pt,70.3pt" to="819.2pt,70.3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1382395</wp:posOffset>
                </wp:positionH>
                <wp:positionV relativeFrom="page">
                  <wp:posOffset>1428115</wp:posOffset>
                </wp:positionV>
                <wp:extent cx="902144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8.85pt,112.45pt" to="819.2pt,112.4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9531985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0.55pt,42.55pt" to="750.55pt,529.8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1382395</wp:posOffset>
                </wp:positionH>
                <wp:positionV relativeFrom="page">
                  <wp:posOffset>1787525</wp:posOffset>
                </wp:positionV>
                <wp:extent cx="902144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8.85pt,140.75pt" to="819.2pt,140.7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947420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6pt,42.55pt" to="74.6pt,529.8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9.3pt,42.55pt" to="109.3pt,529.8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1382395</wp:posOffset>
                </wp:positionH>
                <wp:positionV relativeFrom="page">
                  <wp:posOffset>2171700</wp:posOffset>
                </wp:positionV>
                <wp:extent cx="90214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8.85pt,171pt" to="819.2pt,171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7831455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16.65pt,42.55pt" to="616.65pt,529.8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87.55pt,42.55pt" to="687.55pt,529.8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10398125</wp:posOffset>
                </wp:positionH>
                <wp:positionV relativeFrom="page">
                  <wp:posOffset>540385</wp:posOffset>
                </wp:positionV>
                <wp:extent cx="0" cy="618807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8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18.75pt,42.55pt" to="818.75pt,529.8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доска, музыкальный центр, электронная рамка)</w:t>
      </w:r>
    </w:p>
    <w:p w:rsidR="00C654CB" w:rsidRDefault="00C654CB">
      <w:pPr>
        <w:spacing w:line="301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8"/>
        </w:numPr>
        <w:tabs>
          <w:tab w:val="left" w:pos="999"/>
        </w:tabs>
        <w:spacing w:line="249" w:lineRule="auto"/>
        <w:ind w:left="860" w:right="3478" w:hanging="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наличие в группе изделий, предметов, отражающих региональный компонент, обеспечивающих реализацию части, формируемой участниками образовательных отношений</w:t>
      </w:r>
    </w:p>
    <w:p w:rsidR="00C654CB" w:rsidRDefault="00C654CB">
      <w:pPr>
        <w:spacing w:line="281" w:lineRule="exact"/>
        <w:rPr>
          <w:rFonts w:eastAsia="Times New Roman"/>
          <w:sz w:val="23"/>
          <w:szCs w:val="23"/>
        </w:rPr>
      </w:pPr>
    </w:p>
    <w:p w:rsidR="00C654CB" w:rsidRDefault="002A24FD">
      <w:pPr>
        <w:numPr>
          <w:ilvl w:val="0"/>
          <w:numId w:val="38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группе изделий, предметов, отражающих поликультурный аспект</w:t>
      </w:r>
    </w:p>
    <w:p w:rsidR="00C654CB" w:rsidRDefault="00C654CB">
      <w:pPr>
        <w:spacing w:line="290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-наличие в группе объектов, материалов для формирования предпосылок грамотности</w:t>
      </w:r>
    </w:p>
    <w:p w:rsidR="00C654CB" w:rsidRDefault="00C654CB">
      <w:pPr>
        <w:spacing w:line="32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-среда не перенасыщена, в среде группы определены места и порядок хранения предметов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184150</wp:posOffset>
                </wp:positionV>
                <wp:extent cx="946213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14.5pt" to="747.2pt,14.5pt" o:allowincell="f" strokecolor="#000000" strokeweight="0.96pt"/>
            </w:pict>
          </mc:Fallback>
        </mc:AlternateContent>
      </w:r>
    </w:p>
    <w:p w:rsidR="00C654CB" w:rsidRDefault="00C654CB">
      <w:pPr>
        <w:spacing w:line="275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39"/>
        </w:numPr>
        <w:tabs>
          <w:tab w:val="left" w:pos="860"/>
        </w:tabs>
        <w:ind w:left="860" w:hanging="69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Трансформируемость среды</w:t>
      </w:r>
    </w:p>
    <w:p w:rsidR="00C654CB" w:rsidRDefault="00C654CB">
      <w:pPr>
        <w:spacing w:line="264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39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группе задействованы верхнее, среднее и нижнее пространство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39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имеются напольные полочки сквозные</w:t>
      </w:r>
    </w:p>
    <w:p w:rsidR="00C654CB" w:rsidRDefault="00C654CB">
      <w:pPr>
        <w:spacing w:line="28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39"/>
        </w:numPr>
        <w:tabs>
          <w:tab w:val="left" w:pos="999"/>
        </w:tabs>
        <w:spacing w:line="234" w:lineRule="auto"/>
        <w:ind w:left="860" w:right="3558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мебель расставлена не по периметру группы, имеет отдельно стоящие предметы мебели, не закрывающие пространство группы (от возраста детей)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-1033145</wp:posOffset>
                </wp:positionV>
                <wp:extent cx="257873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8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15pt,-81.3499pt" to="747.2pt,-81.3499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-845820</wp:posOffset>
                </wp:positionV>
                <wp:extent cx="257873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8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15pt,-66.5999pt" to="747.2pt,-66.5999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-481330</wp:posOffset>
                </wp:positionV>
                <wp:extent cx="257873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8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15pt,-37.8999pt" to="747.2pt,-37.8999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-294005</wp:posOffset>
                </wp:positionV>
                <wp:extent cx="257873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8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15pt,-23.1499pt" to="747.2pt,-23.1499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-104775</wp:posOffset>
                </wp:positionV>
                <wp:extent cx="2578735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8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4.15pt,-8.2499pt" to="747.2pt,-8.2499pt" o:allowincell="f" strokecolor="#000000" strokeweight="0.96pt"/>
            </w:pict>
          </mc:Fallback>
        </mc:AlternateContent>
      </w:r>
    </w:p>
    <w:p w:rsidR="00C654CB" w:rsidRDefault="00C654CB">
      <w:pPr>
        <w:spacing w:line="253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-мебель группы используется в различных функциях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-дети имеют возможность передвигать мебель в соответствии со своим замыслом</w:t>
      </w:r>
    </w:p>
    <w:p w:rsidR="00C654CB" w:rsidRDefault="00C654CB">
      <w:pPr>
        <w:spacing w:line="283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40"/>
        </w:numPr>
        <w:tabs>
          <w:tab w:val="left" w:pos="999"/>
        </w:tabs>
        <w:spacing w:line="234" w:lineRule="auto"/>
        <w:ind w:left="860" w:right="3618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имеется подиум для строительно-конструктивной деятельности (настольный, напольный, легко-переносимый)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0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полифункциональных ширм, перегородок и т.д.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0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мольберты для рисования</w:t>
      </w:r>
    </w:p>
    <w:p w:rsidR="00C654CB" w:rsidRDefault="00C654CB">
      <w:pPr>
        <w:spacing w:line="268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0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ковры небольшие, разных цветов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184150</wp:posOffset>
                </wp:positionV>
                <wp:extent cx="9462135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14.5pt" to="747.2pt,14.5pt" o:allowincell="f" strokecolor="#000000" strokeweight="0.9599pt"/>
            </w:pict>
          </mc:Fallback>
        </mc:AlternateContent>
      </w:r>
    </w:p>
    <w:p w:rsidR="00C654CB" w:rsidRDefault="00C654CB">
      <w:pPr>
        <w:spacing w:line="275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41"/>
        </w:numPr>
        <w:tabs>
          <w:tab w:val="left" w:pos="860"/>
        </w:tabs>
        <w:ind w:left="860" w:hanging="69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Полифункциональность среды: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181610</wp:posOffset>
                </wp:positionV>
                <wp:extent cx="946213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14.3pt" to="747.2pt,14.3pt" o:allowincell="f" strokecolor="#000000" strokeweight="0.9599pt"/>
            </w:pict>
          </mc:Fallback>
        </mc:AlternateContent>
      </w:r>
    </w:p>
    <w:p w:rsidR="00C654CB" w:rsidRDefault="00C654CB">
      <w:pPr>
        <w:sectPr w:rsidR="00C654CB">
          <w:pgSz w:w="16840" w:h="11906" w:orient="landscape"/>
          <w:pgMar w:top="842" w:right="1440" w:bottom="1042" w:left="1440" w:header="0" w:footer="0" w:gutter="0"/>
          <w:cols w:space="720" w:equalWidth="0">
            <w:col w:w="13958"/>
          </w:cols>
        </w:sectPr>
      </w:pPr>
    </w:p>
    <w:p w:rsidR="00C654CB" w:rsidRDefault="002A24FD">
      <w:pPr>
        <w:numPr>
          <w:ilvl w:val="0"/>
          <w:numId w:val="42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2630805</wp:posOffset>
                </wp:positionV>
                <wp:extent cx="9462135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15pt,207.15pt" to="819.2pt,207.1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947420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6pt,42.6pt" to="74.6pt,537.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9.3pt,42.6pt" to="109.3pt,537.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7831455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16.65pt,42.6pt" to="616.65pt,537.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87.55pt,42.6pt" to="687.55pt,537.6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9531985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0.55pt,42.6pt" to="750.55pt,537.6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10398125</wp:posOffset>
                </wp:positionH>
                <wp:positionV relativeFrom="page">
                  <wp:posOffset>541020</wp:posOffset>
                </wp:positionV>
                <wp:extent cx="0" cy="628650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6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18.75pt,42.6pt" to="818.75pt,537.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наличие неоформленного игрового материала</w:t>
      </w:r>
    </w:p>
    <w:p w:rsidR="00C654CB" w:rsidRDefault="00C654CB">
      <w:pPr>
        <w:spacing w:line="28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2"/>
        </w:numPr>
        <w:tabs>
          <w:tab w:val="left" w:pos="999"/>
        </w:tabs>
        <w:spacing w:line="234" w:lineRule="auto"/>
        <w:ind w:left="860" w:right="3578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продуктов детской и взрослой дизайн-деятельности для оформления макро-микросреды</w:t>
      </w:r>
    </w:p>
    <w:p w:rsidR="00C654CB" w:rsidRDefault="00C654CB">
      <w:pPr>
        <w:spacing w:line="272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2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имеется «стена творчества»</w:t>
      </w:r>
    </w:p>
    <w:p w:rsidR="00C654CB" w:rsidRDefault="00C654CB">
      <w:pPr>
        <w:spacing w:line="268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2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полифункциональных ширм, перегородок и т.д.</w:t>
      </w:r>
    </w:p>
    <w:p w:rsidR="00C654CB" w:rsidRDefault="00C654CB">
      <w:pPr>
        <w:spacing w:line="284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left="860" w:right="377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-возможность разнообразного использования различных составляющих предметной среды (мебели, матов, модулей и др.)</w:t>
      </w:r>
    </w:p>
    <w:p w:rsidR="00C654CB" w:rsidRDefault="00C654CB">
      <w:pPr>
        <w:spacing w:line="294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43"/>
        </w:numPr>
        <w:tabs>
          <w:tab w:val="left" w:pos="860"/>
        </w:tabs>
        <w:ind w:left="860" w:hanging="69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Вариативность среды:</w:t>
      </w:r>
    </w:p>
    <w:p w:rsidR="00C654CB" w:rsidRDefault="00C654CB">
      <w:pPr>
        <w:spacing w:line="277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 группе выдержано зонирование пространства (выделены активная, рабочая, спокойная зоны)</w:t>
      </w:r>
    </w:p>
    <w:p w:rsidR="00C654CB" w:rsidRDefault="00C654CB">
      <w:pPr>
        <w:spacing w:line="268" w:lineRule="exact"/>
        <w:rPr>
          <w:rFonts w:eastAsia="Times New Roman"/>
          <w:sz w:val="23"/>
          <w:szCs w:val="23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«подвижные» границы между центрами (оформленные, но изменяющиеся под выбор ребенка)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центров по пяти основным образовательным областям</w:t>
      </w:r>
    </w:p>
    <w:p w:rsidR="00C654CB" w:rsidRDefault="00C654CB">
      <w:pPr>
        <w:spacing w:line="268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группе пространства для уединения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интегративная направленность центров</w:t>
      </w:r>
    </w:p>
    <w:p w:rsidR="00C654CB" w:rsidRDefault="00C654CB">
      <w:pPr>
        <w:spacing w:line="268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знаковое обозначение центра, алгоритм работы в нем</w:t>
      </w:r>
    </w:p>
    <w:p w:rsidR="00C654CB" w:rsidRDefault="00C654CB">
      <w:pPr>
        <w:spacing w:line="271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1"/>
          <w:numId w:val="43"/>
        </w:numPr>
        <w:tabs>
          <w:tab w:val="left" w:pos="1000"/>
        </w:tabs>
        <w:ind w:left="10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сменяемость игровых материалов, стимулирующих детскую деятельность</w:t>
      </w:r>
    </w:p>
    <w:p w:rsidR="00C654CB" w:rsidRDefault="00C654CB">
      <w:pPr>
        <w:spacing w:line="295" w:lineRule="exact"/>
        <w:rPr>
          <w:rFonts w:eastAsia="Times New Roman"/>
          <w:sz w:val="24"/>
          <w:szCs w:val="24"/>
        </w:rPr>
      </w:pPr>
    </w:p>
    <w:p w:rsidR="00C654CB" w:rsidRDefault="002A24FD">
      <w:pPr>
        <w:numPr>
          <w:ilvl w:val="0"/>
          <w:numId w:val="43"/>
        </w:numPr>
        <w:tabs>
          <w:tab w:val="left" w:pos="1040"/>
        </w:tabs>
        <w:ind w:left="1040" w:hanging="87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Доступность среды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-179070</wp:posOffset>
                </wp:positionV>
                <wp:extent cx="9462135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-14.0999pt" to="747.2pt,-14.0999pt" o:allowincell="f" strokecolor="#000000" strokeweight="0.9599pt"/>
            </w:pict>
          </mc:Fallback>
        </mc:AlternateContent>
      </w:r>
    </w:p>
    <w:p w:rsidR="00C654CB" w:rsidRDefault="00C654CB">
      <w:pPr>
        <w:spacing w:line="244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соотношение масштаба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«рост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глаз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рука»</w:t>
      </w:r>
    </w:p>
    <w:p w:rsidR="00C654CB" w:rsidRDefault="00C654CB">
      <w:pPr>
        <w:spacing w:line="283" w:lineRule="exact"/>
        <w:rPr>
          <w:sz w:val="20"/>
          <w:szCs w:val="20"/>
        </w:rPr>
      </w:pPr>
    </w:p>
    <w:p w:rsidR="00C654CB" w:rsidRDefault="002A24FD">
      <w:pPr>
        <w:spacing w:line="249" w:lineRule="auto"/>
        <w:ind w:left="860" w:right="3378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-</w:t>
      </w:r>
      <w:r>
        <w:rPr>
          <w:rFonts w:eastAsia="Times New Roman"/>
          <w:sz w:val="23"/>
          <w:szCs w:val="23"/>
        </w:rPr>
        <w:t>доступность в использовании игр,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игрушек,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материалов,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пособий,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обеспечивающих все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основные виды детской активности, в том числе и для детей с ограниченными возможностями</w:t>
      </w:r>
    </w:p>
    <w:p w:rsidR="00C654CB" w:rsidRDefault="00C654CB">
      <w:pPr>
        <w:spacing w:line="260" w:lineRule="exact"/>
        <w:rPr>
          <w:sz w:val="20"/>
          <w:szCs w:val="20"/>
        </w:rPr>
      </w:pPr>
    </w:p>
    <w:p w:rsidR="00C654CB" w:rsidRDefault="002A24FD">
      <w:pPr>
        <w:tabs>
          <w:tab w:val="left" w:pos="8900"/>
        </w:tabs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имеющиеся в пространстве группы игры,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пособия и т.д.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доступны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детям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12065</wp:posOffset>
                </wp:positionV>
                <wp:extent cx="9462135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0.95pt" to="747.2pt,0.95pt" o:allowincell="f" strokecolor="#000000" strokeweight="0.9599pt"/>
            </w:pict>
          </mc:Fallback>
        </mc:AlternateContent>
      </w:r>
    </w:p>
    <w:p w:rsidR="00C654CB" w:rsidRDefault="00C654CB">
      <w:pPr>
        <w:sectPr w:rsidR="00C654CB">
          <w:pgSz w:w="16840" w:h="11906" w:orient="landscape"/>
          <w:pgMar w:top="842" w:right="1440" w:bottom="619" w:left="1440" w:header="0" w:footer="0" w:gutter="0"/>
          <w:cols w:space="720" w:equalWidth="0">
            <w:col w:w="13958"/>
          </w:cols>
        </w:sectPr>
      </w:pPr>
    </w:p>
    <w:p w:rsidR="00C654CB" w:rsidRDefault="002A24FD">
      <w:pPr>
        <w:tabs>
          <w:tab w:val="left" w:pos="3300"/>
        </w:tabs>
        <w:ind w:left="8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947420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6pt,42.6pt" to="74.6pt,53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1933575</wp:posOffset>
                </wp:positionV>
                <wp:extent cx="946213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15pt,152.25pt" to="819.2pt,152.2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9.3pt,42.6pt" to="109.3pt,53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7831455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16.65pt,42.6pt" to="616.65pt,53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87.55pt,42.6pt" to="687.55pt,536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9531985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0.55pt,42.6pt" to="750.55pt,536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10398125</wp:posOffset>
                </wp:positionH>
                <wp:positionV relativeFrom="page">
                  <wp:posOffset>541020</wp:posOffset>
                </wp:positionV>
                <wp:extent cx="0" cy="626618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6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18.75pt,42.6pt" to="818.75pt,53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дошкольного возраста</w:t>
      </w:r>
      <w:r>
        <w:rPr>
          <w:rFonts w:eastAsia="Times New Roman"/>
          <w:sz w:val="24"/>
          <w:szCs w:val="24"/>
        </w:rPr>
        <w:tab/>
        <w:t>по содержанию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tabs>
          <w:tab w:val="left" w:pos="6280"/>
        </w:tabs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имеющие в пространстве игры, игрушки, пособия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 т.д исправны и сохранны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-ребенок знает, что где находится, и может это брать и использовать в деятельности</w:t>
      </w:r>
    </w:p>
    <w:p w:rsidR="00C654CB" w:rsidRDefault="00C654CB">
      <w:pPr>
        <w:spacing w:line="280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-дети могут использовать любую часть группы для организации игры, другой деятельности</w:t>
      </w:r>
    </w:p>
    <w:p w:rsidR="00C654CB" w:rsidRDefault="00C654CB">
      <w:pPr>
        <w:spacing w:line="295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44"/>
        </w:numPr>
        <w:tabs>
          <w:tab w:val="left" w:pos="860"/>
        </w:tabs>
        <w:ind w:left="860" w:hanging="69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Безопасность</w:t>
      </w:r>
    </w:p>
    <w:p w:rsidR="00C654CB" w:rsidRDefault="00C654CB">
      <w:pPr>
        <w:spacing w:line="264" w:lineRule="exact"/>
        <w:rPr>
          <w:rFonts w:eastAsia="Times New Roman"/>
          <w:sz w:val="24"/>
          <w:szCs w:val="24"/>
        </w:rPr>
      </w:pPr>
    </w:p>
    <w:p w:rsidR="00C654CB" w:rsidRDefault="002A24FD">
      <w:pPr>
        <w:ind w:lef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физическая</w:t>
      </w:r>
    </w:p>
    <w:p w:rsidR="00C654CB" w:rsidRDefault="00C654CB">
      <w:pPr>
        <w:spacing w:line="283" w:lineRule="exact"/>
        <w:rPr>
          <w:rFonts w:eastAsia="Times New Roman"/>
          <w:sz w:val="24"/>
          <w:szCs w:val="24"/>
        </w:rPr>
      </w:pPr>
    </w:p>
    <w:p w:rsidR="00C654CB" w:rsidRDefault="002A24FD">
      <w:pPr>
        <w:spacing w:line="469" w:lineRule="auto"/>
        <w:ind w:left="860" w:right="76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имеются сертификаты на материалы игрушки безопасны опасные предметы находятся вне зоны доступа детей</w:t>
      </w:r>
    </w:p>
    <w:p w:rsidR="00C654CB" w:rsidRDefault="00C654CB">
      <w:pPr>
        <w:spacing w:line="12" w:lineRule="exact"/>
        <w:rPr>
          <w:sz w:val="20"/>
          <w:szCs w:val="20"/>
        </w:rPr>
      </w:pPr>
    </w:p>
    <w:p w:rsidR="00C654CB" w:rsidRDefault="002A24FD">
      <w:pPr>
        <w:numPr>
          <w:ilvl w:val="0"/>
          <w:numId w:val="45"/>
        </w:numPr>
        <w:tabs>
          <w:tab w:val="left" w:pos="1000"/>
        </w:tabs>
        <w:ind w:left="1000" w:hanging="143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психологическая</w:t>
      </w:r>
    </w:p>
    <w:p w:rsidR="00C654CB" w:rsidRDefault="00C654CB">
      <w:pPr>
        <w:spacing w:line="266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цветовая гамма не раздражает психику ребенка и воспитателя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используются элементы домашней обстановки: аксессуары, предметы мебели и др.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присутствует настоящая зелень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Отсутствие необоснованных запретов на использование предметов среды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184785</wp:posOffset>
                </wp:positionV>
                <wp:extent cx="9462135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15pt,14.55pt" to="747.2pt,14.55pt" o:allowincell="f" strokecolor="#000000" strokeweight="0.9599pt"/>
            </w:pict>
          </mc:Fallback>
        </mc:AlternateContent>
      </w:r>
    </w:p>
    <w:p w:rsidR="00C654CB" w:rsidRDefault="00C654CB">
      <w:pPr>
        <w:spacing w:line="288" w:lineRule="exact"/>
        <w:rPr>
          <w:sz w:val="20"/>
          <w:szCs w:val="20"/>
        </w:rPr>
      </w:pPr>
    </w:p>
    <w:p w:rsidR="0072283B" w:rsidRDefault="002A24FD">
      <w:pPr>
        <w:numPr>
          <w:ilvl w:val="0"/>
          <w:numId w:val="46"/>
        </w:numPr>
        <w:tabs>
          <w:tab w:val="left" w:pos="860"/>
        </w:tabs>
        <w:spacing w:line="470" w:lineRule="auto"/>
        <w:ind w:left="860" w:right="9378" w:hanging="69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группе созданы возможности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</w:t>
      </w:r>
      <w:proofErr w:type="gramEnd"/>
      <w:r>
        <w:rPr>
          <w:rFonts w:eastAsia="Times New Roman"/>
          <w:sz w:val="24"/>
          <w:szCs w:val="24"/>
        </w:rPr>
        <w:t xml:space="preserve">ля развития мелкой моторики </w:t>
      </w:r>
    </w:p>
    <w:p w:rsidR="0072283B" w:rsidRDefault="0072283B" w:rsidP="0072283B">
      <w:pPr>
        <w:tabs>
          <w:tab w:val="left" w:pos="860"/>
        </w:tabs>
        <w:spacing w:line="470" w:lineRule="auto"/>
        <w:ind w:right="93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</w:t>
      </w:r>
      <w:r w:rsidR="002A24FD">
        <w:rPr>
          <w:rFonts w:eastAsia="Times New Roman"/>
          <w:sz w:val="24"/>
          <w:szCs w:val="24"/>
        </w:rPr>
        <w:t xml:space="preserve">Для занятий конструированием </w:t>
      </w:r>
    </w:p>
    <w:p w:rsidR="00C654CB" w:rsidRDefault="0072283B" w:rsidP="0072283B">
      <w:pPr>
        <w:tabs>
          <w:tab w:val="left" w:pos="860"/>
        </w:tabs>
        <w:spacing w:line="470" w:lineRule="auto"/>
        <w:ind w:right="93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</w:t>
      </w:r>
      <w:r w:rsidR="002A24FD">
        <w:rPr>
          <w:rFonts w:eastAsia="Times New Roman"/>
          <w:sz w:val="24"/>
          <w:szCs w:val="24"/>
        </w:rPr>
        <w:t>Для наблюдения за живой природой</w:t>
      </w:r>
    </w:p>
    <w:p w:rsidR="00C654CB" w:rsidRDefault="00C654CB">
      <w:pPr>
        <w:sectPr w:rsidR="00C654CB">
          <w:pgSz w:w="16840" w:h="11906" w:orient="landscape"/>
          <w:pgMar w:top="842" w:right="1440" w:bottom="637" w:left="1440" w:header="0" w:footer="0" w:gutter="0"/>
          <w:cols w:space="720" w:equalWidth="0">
            <w:col w:w="13958"/>
          </w:cols>
        </w:sect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947420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6pt,42.6pt" to="74.6pt,453.1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9.3pt,42.6pt" to="109.3pt,453.1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5748020</wp:posOffset>
                </wp:positionV>
                <wp:extent cx="9462135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62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4.15pt,452.6pt" to="819.2pt,452.6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7831455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16.65pt,42.6pt" to="616.65pt,453.1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87.55pt,42.6pt" to="687.55pt,453.1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9531985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0.55pt,42.6pt" to="750.55pt,453.1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10398125</wp:posOffset>
                </wp:positionH>
                <wp:positionV relativeFrom="page">
                  <wp:posOffset>541020</wp:posOffset>
                </wp:positionV>
                <wp:extent cx="0" cy="521335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3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18.75pt,42.6pt" to="818.75pt,453.1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Для экспериментирования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театрализованной деятельности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чтения и рассматривания книг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занятия музыкальной деятельностью</w:t>
      </w:r>
    </w:p>
    <w:p w:rsidR="00C654CB" w:rsidRDefault="00C654CB">
      <w:pPr>
        <w:spacing w:line="283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Для удовлетворения двигательной активности детей в группе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режиссерской игры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организации настольных игр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сюжетно-ролевых игр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уединения детей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занятия творчеством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игры с полифункциональным материалом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самостоятельной работы с программным материалом</w:t>
      </w:r>
    </w:p>
    <w:p w:rsidR="00C654CB" w:rsidRDefault="00C654CB">
      <w:pPr>
        <w:spacing w:line="269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общего сбора группы</w:t>
      </w:r>
    </w:p>
    <w:p w:rsidR="00C654CB" w:rsidRDefault="00C654CB">
      <w:pPr>
        <w:spacing w:line="271" w:lineRule="exact"/>
        <w:rPr>
          <w:sz w:val="20"/>
          <w:szCs w:val="20"/>
        </w:rPr>
      </w:pPr>
    </w:p>
    <w:p w:rsidR="00C654CB" w:rsidRDefault="002A24FD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организации временных выставок достижений детей</w:t>
      </w:r>
    </w:p>
    <w:p w:rsidR="00C654CB" w:rsidRDefault="00C654CB">
      <w:pPr>
        <w:sectPr w:rsidR="00C654CB">
          <w:pgSz w:w="16840" w:h="11906" w:orient="landscape"/>
          <w:pgMar w:top="842" w:right="1440" w:bottom="1440" w:left="1440" w:header="0" w:footer="0" w:gutter="0"/>
          <w:cols w:space="720" w:equalWidth="0">
            <w:col w:w="13958"/>
          </w:cols>
        </w:sectPr>
      </w:pPr>
    </w:p>
    <w:p w:rsidR="0072283B" w:rsidRDefault="0072283B">
      <w:pPr>
        <w:ind w:right="600"/>
        <w:jc w:val="center"/>
        <w:rPr>
          <w:rFonts w:eastAsia="Times New Roman"/>
          <w:b/>
          <w:bCs/>
          <w:sz w:val="24"/>
          <w:szCs w:val="24"/>
        </w:rPr>
      </w:pPr>
    </w:p>
    <w:p w:rsidR="0072283B" w:rsidRPr="00226B11" w:rsidRDefault="000F3BAF">
      <w:pPr>
        <w:ind w:right="600"/>
        <w:jc w:val="center"/>
        <w:rPr>
          <w:rFonts w:eastAsia="Times New Roman"/>
          <w:bCs/>
          <w:sz w:val="24"/>
          <w:szCs w:val="24"/>
        </w:rPr>
      </w:pPr>
      <w:r w:rsidRPr="00226B11">
        <w:rPr>
          <w:rFonts w:eastAsia="Times New Roman"/>
          <w:bCs/>
          <w:sz w:val="24"/>
          <w:szCs w:val="24"/>
        </w:rPr>
        <w:t>Приложение № 4</w:t>
      </w:r>
      <w:r w:rsidR="00853DA0" w:rsidRPr="00226B11">
        <w:rPr>
          <w:rFonts w:eastAsia="Times New Roman"/>
          <w:bCs/>
          <w:sz w:val="24"/>
          <w:szCs w:val="24"/>
        </w:rPr>
        <w:t xml:space="preserve">  </w:t>
      </w:r>
      <w:proofErr w:type="gramStart"/>
      <w:r w:rsidR="00853DA0" w:rsidRPr="00226B11">
        <w:rPr>
          <w:rFonts w:eastAsia="Times New Roman"/>
          <w:bCs/>
          <w:sz w:val="24"/>
          <w:szCs w:val="24"/>
        </w:rPr>
        <w:t>к</w:t>
      </w:r>
      <w:proofErr w:type="gramEnd"/>
      <w:r w:rsidR="00853DA0" w:rsidRPr="00226B11">
        <w:rPr>
          <w:rFonts w:eastAsia="Times New Roman"/>
          <w:bCs/>
          <w:sz w:val="24"/>
          <w:szCs w:val="24"/>
        </w:rPr>
        <w:t xml:space="preserve"> Положения о внутренней системы оценки качества образования</w:t>
      </w:r>
    </w:p>
    <w:p w:rsidR="00853DA0" w:rsidRPr="00226B11" w:rsidRDefault="00853DA0">
      <w:pPr>
        <w:ind w:right="600"/>
        <w:jc w:val="center"/>
        <w:rPr>
          <w:rFonts w:eastAsia="Times New Roman"/>
          <w:bCs/>
          <w:sz w:val="24"/>
          <w:szCs w:val="24"/>
        </w:rPr>
      </w:pPr>
      <w:r w:rsidRPr="00226B11">
        <w:rPr>
          <w:rFonts w:eastAsia="Times New Roman"/>
          <w:bCs/>
          <w:sz w:val="24"/>
          <w:szCs w:val="24"/>
        </w:rPr>
        <w:t xml:space="preserve">МБДОУ «Детский сад с. </w:t>
      </w:r>
      <w:proofErr w:type="spellStart"/>
      <w:r w:rsidRPr="00226B11">
        <w:rPr>
          <w:rFonts w:eastAsia="Times New Roman"/>
          <w:bCs/>
          <w:sz w:val="24"/>
          <w:szCs w:val="24"/>
        </w:rPr>
        <w:t>Чесноковка</w:t>
      </w:r>
      <w:proofErr w:type="spellEnd"/>
      <w:r w:rsidRPr="00226B11">
        <w:rPr>
          <w:rFonts w:eastAsia="Times New Roman"/>
          <w:bCs/>
          <w:sz w:val="24"/>
          <w:szCs w:val="24"/>
        </w:rPr>
        <w:t>»</w:t>
      </w:r>
    </w:p>
    <w:p w:rsidR="00853DA0" w:rsidRDefault="00853DA0">
      <w:pPr>
        <w:ind w:right="600"/>
        <w:jc w:val="center"/>
        <w:rPr>
          <w:rFonts w:eastAsia="Times New Roman"/>
          <w:b/>
          <w:bCs/>
          <w:sz w:val="24"/>
          <w:szCs w:val="24"/>
        </w:rPr>
      </w:pPr>
    </w:p>
    <w:p w:rsidR="00C654CB" w:rsidRDefault="0072283B" w:rsidP="00853DA0">
      <w:pPr>
        <w:ind w:right="6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</w:t>
      </w:r>
      <w:r w:rsidR="00853DA0">
        <w:rPr>
          <w:rFonts w:eastAsia="Times New Roman"/>
          <w:b/>
          <w:bCs/>
          <w:sz w:val="24"/>
          <w:szCs w:val="24"/>
        </w:rPr>
        <w:t>н</w:t>
      </w:r>
      <w:r w:rsidR="002A24FD">
        <w:rPr>
          <w:rFonts w:eastAsia="Times New Roman"/>
          <w:b/>
          <w:bCs/>
          <w:sz w:val="24"/>
          <w:szCs w:val="24"/>
        </w:rPr>
        <w:t xml:space="preserve">струментарий </w:t>
      </w:r>
      <w:proofErr w:type="gramStart"/>
      <w:r w:rsidR="002A24FD">
        <w:rPr>
          <w:rFonts w:eastAsia="Times New Roman"/>
          <w:b/>
          <w:bCs/>
          <w:sz w:val="24"/>
          <w:szCs w:val="24"/>
        </w:rPr>
        <w:t>оценки качества</w:t>
      </w:r>
      <w:r w:rsidR="00853DA0">
        <w:rPr>
          <w:rFonts w:eastAsia="Times New Roman"/>
          <w:b/>
          <w:bCs/>
          <w:sz w:val="24"/>
          <w:szCs w:val="24"/>
        </w:rPr>
        <w:t xml:space="preserve"> </w:t>
      </w:r>
      <w:r w:rsidR="002A24FD">
        <w:rPr>
          <w:rFonts w:eastAsia="Times New Roman"/>
          <w:b/>
          <w:bCs/>
          <w:sz w:val="24"/>
          <w:szCs w:val="24"/>
        </w:rPr>
        <w:t>кадровых условий</w:t>
      </w:r>
      <w:r w:rsidR="00853DA0">
        <w:rPr>
          <w:rFonts w:eastAsia="Times New Roman"/>
          <w:b/>
          <w:bCs/>
          <w:sz w:val="24"/>
          <w:szCs w:val="24"/>
        </w:rPr>
        <w:t xml:space="preserve"> </w:t>
      </w:r>
      <w:r w:rsidR="002A24FD">
        <w:rPr>
          <w:rFonts w:eastAsia="Times New Roman"/>
          <w:b/>
          <w:bCs/>
          <w:sz w:val="24"/>
          <w:szCs w:val="24"/>
        </w:rPr>
        <w:t>реализации образовательной программы</w:t>
      </w:r>
      <w:proofErr w:type="gramEnd"/>
    </w:p>
    <w:p w:rsidR="00C654CB" w:rsidRDefault="00C654CB">
      <w:pPr>
        <w:spacing w:line="25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40"/>
        <w:gridCol w:w="3660"/>
      </w:tblGrid>
      <w:tr w:rsidR="00C654CB">
        <w:trPr>
          <w:trHeight w:val="285"/>
        </w:trPr>
        <w:tc>
          <w:tcPr>
            <w:tcW w:w="11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 и индикаторы качества кадровых условий</w:t>
            </w:r>
          </w:p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педагогов,</w:t>
            </w:r>
          </w:p>
        </w:tc>
      </w:tr>
      <w:tr w:rsidR="00C654CB">
        <w:trPr>
          <w:trHeight w:val="276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2A24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обеспечивающих показатель</w:t>
            </w:r>
          </w:p>
        </w:tc>
      </w:tr>
      <w:tr w:rsidR="00C654CB">
        <w:trPr>
          <w:trHeight w:val="358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40" w:type="dxa"/>
            <w:tcBorders>
              <w:lef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3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Укомплектованность штатными единицами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7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831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56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Педагоги-специалисты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/>
        </w:tc>
      </w:tr>
      <w:tr w:rsidR="00C654CB">
        <w:trPr>
          <w:trHeight w:val="562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40" w:type="dxa"/>
            <w:tcBorders>
              <w:lef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3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Образовательный ценз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7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Высшее профессиональное педагогическое образование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1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Профильное образование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1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квалификации в соответствии с требованиями программы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1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квалификации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7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7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7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829"/>
        </w:trPr>
        <w:tc>
          <w:tcPr>
            <w:tcW w:w="1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</w:tbl>
    <w:p w:rsidR="00C654CB" w:rsidRDefault="00C654CB">
      <w:pPr>
        <w:sectPr w:rsidR="00C654CB">
          <w:pgSz w:w="16840" w:h="11906" w:orient="landscape"/>
          <w:pgMar w:top="846" w:right="418" w:bottom="316" w:left="1020" w:header="0" w:footer="0" w:gutter="0"/>
          <w:cols w:space="720" w:equalWidth="0">
            <w:col w:w="15400"/>
          </w:cols>
        </w:sectPr>
      </w:pPr>
    </w:p>
    <w:p w:rsidR="00C654CB" w:rsidRDefault="002A24F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546735</wp:posOffset>
                </wp:positionV>
                <wp:extent cx="9805035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43.05pt" to="822.8pt,43.0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909955</wp:posOffset>
                </wp:positionV>
                <wp:extent cx="9805035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71.65pt" to="822.8pt,71.6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7653020</wp:posOffset>
                </wp:positionH>
                <wp:positionV relativeFrom="page">
                  <wp:posOffset>903605</wp:posOffset>
                </wp:positionV>
                <wp:extent cx="0" cy="594360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43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2.6pt,71.15pt" to="602.6pt,539.1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7646670</wp:posOffset>
                </wp:positionH>
                <wp:positionV relativeFrom="page">
                  <wp:posOffset>1275715</wp:posOffset>
                </wp:positionV>
                <wp:extent cx="280289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02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2.1pt,100.45pt" to="822.8pt,100.4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9099550</wp:posOffset>
                </wp:positionH>
                <wp:positionV relativeFrom="page">
                  <wp:posOffset>1269365</wp:posOffset>
                </wp:positionV>
                <wp:extent cx="0" cy="557784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778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16.5pt,99.95pt" to="716.5pt,539.1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1731010</wp:posOffset>
                </wp:positionV>
                <wp:extent cx="9805035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136.3pt" to="822.8pt,136.3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1269365</wp:posOffset>
                </wp:positionV>
                <wp:extent cx="0" cy="557784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778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59.35pt,99.95pt" to="659.35pt,539.1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541020</wp:posOffset>
                </wp:positionV>
                <wp:extent cx="0" cy="6306185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6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.2pt,42.6pt" to="51.2pt,539.1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2209800</wp:posOffset>
                </wp:positionV>
                <wp:extent cx="9805035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174pt" to="822.8pt,174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10443845</wp:posOffset>
                </wp:positionH>
                <wp:positionV relativeFrom="page">
                  <wp:posOffset>541020</wp:posOffset>
                </wp:positionV>
                <wp:extent cx="0" cy="630618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6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35pt,42.6pt" to="822.35pt,539.1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Профессиональные компетентности, обеспечивающие реализацию программы</w:t>
      </w:r>
    </w:p>
    <w:p w:rsidR="00C654CB" w:rsidRDefault="00C654CB">
      <w:pPr>
        <w:spacing w:line="291" w:lineRule="exact"/>
        <w:rPr>
          <w:sz w:val="20"/>
          <w:szCs w:val="20"/>
        </w:rPr>
      </w:pPr>
    </w:p>
    <w:p w:rsidR="00C654CB" w:rsidRDefault="002A24FD">
      <w:pPr>
        <w:ind w:left="1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Доля педагогов, обеспечивающих</w:t>
      </w:r>
    </w:p>
    <w:p w:rsidR="00C654CB" w:rsidRDefault="002A24FD">
      <w:pPr>
        <w:ind w:left="1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показатель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9000490</wp:posOffset>
                </wp:positionH>
                <wp:positionV relativeFrom="paragraph">
                  <wp:posOffset>8890</wp:posOffset>
                </wp:positionV>
                <wp:extent cx="0" cy="557784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778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8.7pt,0.7pt" to="708.7pt,439.9pt" o:allowincell="f" strokecolor="#000000" strokeweight="0.96pt"/>
            </w:pict>
          </mc:Fallback>
        </mc:AlternateContent>
      </w:r>
    </w:p>
    <w:p w:rsidR="00C654CB" w:rsidRDefault="00C654CB">
      <w:pPr>
        <w:spacing w:line="6" w:lineRule="exact"/>
        <w:rPr>
          <w:sz w:val="20"/>
          <w:szCs w:val="20"/>
        </w:rPr>
      </w:pPr>
    </w:p>
    <w:p w:rsidR="00C654CB" w:rsidRDefault="002A24FD">
      <w:pPr>
        <w:tabs>
          <w:tab w:val="left" w:pos="12140"/>
          <w:tab w:val="left" w:pos="13280"/>
          <w:tab w:val="left" w:pos="14260"/>
        </w:tabs>
        <w:ind w:left="1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никогда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иногда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почти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всегда</w:t>
      </w:r>
    </w:p>
    <w:p w:rsidR="00C654CB" w:rsidRDefault="002A24FD">
      <w:pPr>
        <w:ind w:left="13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всегда</w:t>
      </w:r>
    </w:p>
    <w:p w:rsidR="00C654CB" w:rsidRDefault="00C654CB">
      <w:pPr>
        <w:spacing w:line="175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4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организуют ведущие в дошкольном возрасте виды деятельности: предметно-манипулятивную и игровую, обеспечивая развитие детей.</w:t>
      </w:r>
    </w:p>
    <w:p w:rsidR="00C654CB" w:rsidRDefault="00C654CB">
      <w:pPr>
        <w:spacing w:line="206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организуют совместную и самостоятельную деятельность дошкольников.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6pt"/>
            </w:pict>
          </mc:Fallback>
        </mc:AlternateContent>
      </w:r>
    </w:p>
    <w:p w:rsidR="00C654CB" w:rsidRDefault="00C654CB">
      <w:pPr>
        <w:spacing w:line="287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4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планируют и анализируют образовательную работу с детьми раннего и дошкольного возраста в соответствии с ФГОС дошкольного образования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6pt"/>
            </w:pict>
          </mc:Fallback>
        </mc:AlternateConten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4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реализуют педагогические рекомендации специалистов (психолога, логопеда, дефектолога и др.) в работе с детьми, испытывающими трудности в освоении программы, или детьми с особыми образовательными потребностями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4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психологически комфортную и безопасную образовательную среду, обеспечивая безопасность жизни детей, сохранение и укрепление их здоровья, поддерживая эмоциональное благополучие ребенка в период пребывания в образовательной организации.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34925</wp:posOffset>
                </wp:positionV>
                <wp:extent cx="980440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2.75pt" to="765.8pt,2.75pt" o:allowincell="f" strokecolor="#000000" strokeweight="0.96pt"/>
            </w:pict>
          </mc:Fallback>
        </mc:AlternateContent>
      </w:r>
    </w:p>
    <w:p w:rsidR="00C654CB" w:rsidRDefault="00C654CB">
      <w:pPr>
        <w:spacing w:line="37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владеют методиками и технологиями в рамках реализуемой программы.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87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учитывают возрастные и индивидуальные особенности детей, отбирая формы, методы, средства, способы работы с детьми по реализации программы.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5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выстраивают критериально-ориентированное наблюдение, проводят педагогическую диагностику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100330</wp:posOffset>
                </wp:positionV>
                <wp:extent cx="980440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7.9pt" to="765.8pt,7.9pt" o:allowincell="f" strokecolor="#000000" strokeweight="0.9599pt"/>
            </w:pict>
          </mc:Fallback>
        </mc:AlternateContent>
      </w:r>
    </w:p>
    <w:p w:rsidR="00C654CB" w:rsidRDefault="00C654CB">
      <w:pPr>
        <w:spacing w:line="153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4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корректируют образовательные задачи (совместно с психологом и другими специалистами) по результатам мониторинга, с учетом индивидуальных особенностей развития каждого ребенка раннего и/или дошкольного возраста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видят детскую инициативу и работают с ней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75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возникновения, становления и развития детской игры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78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поддерживающего, содержательного оценивания.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187960</wp:posOffset>
                </wp:positionV>
                <wp:extent cx="9804400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8pt" to="765.8pt,14.8pt" o:allowincell="f" strokecolor="#000000" strokeweight="0.96pt"/>
            </w:pict>
          </mc:Fallback>
        </mc:AlternateContent>
      </w:r>
    </w:p>
    <w:p w:rsidR="00C654CB" w:rsidRDefault="00C654CB">
      <w:pPr>
        <w:sectPr w:rsidR="00C654CB">
          <w:pgSz w:w="16840" w:h="11906" w:orient="landscape"/>
          <w:pgMar w:top="866" w:right="758" w:bottom="864" w:left="1140" w:header="0" w:footer="0" w:gutter="0"/>
          <w:cols w:space="720" w:equalWidth="0">
            <w:col w:w="14940"/>
          </w:cols>
        </w:sectPr>
      </w:pPr>
    </w:p>
    <w:p w:rsidR="00C654CB" w:rsidRDefault="002A24FD">
      <w:pPr>
        <w:spacing w:line="234" w:lineRule="auto"/>
        <w:ind w:right="3978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897890</wp:posOffset>
                </wp:positionV>
                <wp:extent cx="9805035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70.7pt" to="822.8pt,70.7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7653020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2.6pt,42.55pt" to="602.6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59.35pt,42.55pt" to="659.35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1260475</wp:posOffset>
                </wp:positionV>
                <wp:extent cx="9805035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99.25pt" to="822.8pt,99.2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1623060</wp:posOffset>
                </wp:positionV>
                <wp:extent cx="9805035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127.8pt" to="822.8pt,127.8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.2pt,42.55pt" to="51.2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2160905</wp:posOffset>
                </wp:positionV>
                <wp:extent cx="9805035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50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170.15pt" to="822.8pt,170.15pt" o:allowincell="f" strokecolor="#000000" strokeweight="0.95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9099550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16.5pt,42.55pt" to="716.5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9724390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65.7pt,42.55pt" to="765.7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10443845</wp:posOffset>
                </wp:positionH>
                <wp:positionV relativeFrom="page">
                  <wp:posOffset>540385</wp:posOffset>
                </wp:positionV>
                <wp:extent cx="0" cy="470916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09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35pt,42.55pt" to="822.35pt,413.35pt" o:allowincell="f" strokecolor="#000000" strokeweight="0.96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Педагоги создают ситуации успешности для каждого ребенка (принимают ребенка таким какой он есть)</w:t>
      </w:r>
    </w:p>
    <w:p w:rsidR="00C654CB" w:rsidRDefault="00C654CB">
      <w:pPr>
        <w:spacing w:line="21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формирования детского сообщества.</w:t>
      </w:r>
    </w:p>
    <w:p w:rsidR="00C654CB" w:rsidRDefault="00C654CB">
      <w:pPr>
        <w:spacing w:line="295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учитывают в работе с детьми особенности своего региона (культуру, историю, традиции)</w:t>
      </w:r>
    </w:p>
    <w:p w:rsidR="00C654CB" w:rsidRDefault="00C654CB">
      <w:pPr>
        <w:spacing w:line="310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347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используют в работе деятельностные технологии (социо-игровые подходы к педагогике, метод проектов, систему работы Е.Е.Шулешко по раннему обучению грамоте), обогащающие развитие детей по разным направлениям.</w:t>
      </w:r>
    </w:p>
    <w:p w:rsidR="00C654CB" w:rsidRDefault="00C654CB">
      <w:pPr>
        <w:spacing w:line="21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учитывают в работе с родителями разную типологию семьи.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87" w:lineRule="exact"/>
        <w:rPr>
          <w:sz w:val="20"/>
          <w:szCs w:val="20"/>
        </w:rPr>
      </w:pPr>
    </w:p>
    <w:p w:rsidR="00C654CB" w:rsidRDefault="002A24FD">
      <w:pPr>
        <w:spacing w:line="236" w:lineRule="auto"/>
        <w:ind w:right="359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осуществляют психолого-педагогическое просвещение родителей (законных представителей) детей раннего и дошкольного возраста, выстраивают партнерское взаимодействие с ними для решения образовательных задач.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видят родительскую инициативу и поддерживают ее.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78" w:lineRule="exact"/>
        <w:rPr>
          <w:sz w:val="20"/>
          <w:szCs w:val="20"/>
        </w:rPr>
      </w:pP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эффективно разрешают возникающие конфликты.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187325</wp:posOffset>
                </wp:positionV>
                <wp:extent cx="9804400" cy="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75pt" to="765.8pt,14.75pt" o:allowincell="f" strokecolor="#000000" strokeweight="0.9599pt"/>
            </w:pict>
          </mc:Fallback>
        </mc:AlternateContent>
      </w:r>
    </w:p>
    <w:p w:rsidR="00C654CB" w:rsidRDefault="00C654CB">
      <w:pPr>
        <w:spacing w:line="288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48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проектируют развивающую предметно-пространственную среду в соответствии с поставленными задачами.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3" w:lineRule="exact"/>
        <w:rPr>
          <w:sz w:val="20"/>
          <w:szCs w:val="20"/>
        </w:rPr>
      </w:pPr>
    </w:p>
    <w:p w:rsidR="00C654CB" w:rsidRDefault="002A24FD">
      <w:pPr>
        <w:spacing w:line="234" w:lineRule="auto"/>
        <w:ind w:right="367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используют в работе ИКТ для планирования, реализации и оценки образовательной работы с детьми раннего и дошкольного возраста.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13335</wp:posOffset>
                </wp:positionV>
                <wp:extent cx="9804400" cy="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.05pt" to="765.8pt,1.05pt" o:allowincell="f" strokecolor="#000000" strokeweight="0.9599pt"/>
            </w:pict>
          </mc:Fallback>
        </mc:AlternateContent>
      </w:r>
    </w:p>
    <w:p w:rsidR="00C654CB" w:rsidRDefault="00C654CB">
      <w:pPr>
        <w:spacing w:line="15" w:lineRule="exact"/>
        <w:rPr>
          <w:sz w:val="20"/>
          <w:szCs w:val="20"/>
        </w:rPr>
      </w:pPr>
    </w:p>
    <w:p w:rsidR="00C654CB" w:rsidRDefault="002A24FD">
      <w:pPr>
        <w:spacing w:line="249" w:lineRule="auto"/>
        <w:ind w:right="463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Педагоги выявляют собственные профессиональные дефициты и осуществляют непрерывное самообразование в соответствии с требованиями образовательной программы учреждения.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6350</wp:posOffset>
                </wp:positionV>
                <wp:extent cx="9804400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0.5pt" to="765.8pt,0.5pt" o:allowincell="f" strokecolor="#000000" strokeweight="0.9599pt"/>
            </w:pict>
          </mc:Fallback>
        </mc:AlternateContent>
      </w:r>
    </w:p>
    <w:p w:rsidR="00C654CB" w:rsidRDefault="002A24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обобщают, оформляют и предъявляют коллегам опыт своей работы.</w:t>
      </w:r>
    </w:p>
    <w:p w:rsidR="00C654CB" w:rsidRDefault="002A24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187960</wp:posOffset>
                </wp:positionV>
                <wp:extent cx="9804400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0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1999pt,14.8pt" to="765.8pt,14.8pt" o:allowincell="f" strokecolor="#000000" strokeweight="0.9599pt"/>
            </w:pict>
          </mc:Fallback>
        </mc:AlternateContent>
      </w:r>
    </w:p>
    <w:p w:rsidR="00C654CB" w:rsidRDefault="00C654CB">
      <w:pPr>
        <w:sectPr w:rsidR="00C654CB">
          <w:pgSz w:w="16840" w:h="11906" w:orient="landscape"/>
          <w:pgMar w:top="854" w:right="1440" w:bottom="1440" w:left="1140" w:header="0" w:footer="0" w:gutter="0"/>
          <w:cols w:space="720" w:equalWidth="0">
            <w:col w:w="14258"/>
          </w:cols>
        </w:sectPr>
      </w:pPr>
    </w:p>
    <w:p w:rsidR="00582708" w:rsidRPr="00226B11" w:rsidRDefault="00226B11">
      <w:pPr>
        <w:ind w:right="640"/>
        <w:jc w:val="center"/>
        <w:rPr>
          <w:rFonts w:eastAsia="Times New Roman"/>
          <w:bCs/>
          <w:sz w:val="24"/>
          <w:szCs w:val="24"/>
        </w:rPr>
      </w:pPr>
      <w:r w:rsidRPr="00226B11">
        <w:rPr>
          <w:rFonts w:eastAsia="Times New Roman"/>
          <w:bCs/>
          <w:sz w:val="24"/>
          <w:szCs w:val="24"/>
        </w:rPr>
        <w:lastRenderedPageBreak/>
        <w:t xml:space="preserve">Приложение № </w:t>
      </w:r>
      <w:r>
        <w:rPr>
          <w:rFonts w:eastAsia="Times New Roman"/>
          <w:bCs/>
          <w:sz w:val="24"/>
          <w:szCs w:val="24"/>
        </w:rPr>
        <w:t>5</w:t>
      </w:r>
      <w:r w:rsidRPr="00226B11">
        <w:rPr>
          <w:rFonts w:eastAsia="Times New Roman"/>
          <w:bCs/>
          <w:sz w:val="24"/>
          <w:szCs w:val="24"/>
        </w:rPr>
        <w:t xml:space="preserve"> </w:t>
      </w:r>
      <w:r w:rsidR="00582708" w:rsidRPr="00226B11">
        <w:rPr>
          <w:rFonts w:eastAsia="Times New Roman"/>
          <w:bCs/>
          <w:sz w:val="24"/>
          <w:szCs w:val="24"/>
        </w:rPr>
        <w:t xml:space="preserve"> к Положению </w:t>
      </w:r>
      <w:proofErr w:type="gramStart"/>
      <w:r w:rsidR="00582708" w:rsidRPr="00226B11">
        <w:rPr>
          <w:rFonts w:eastAsia="Times New Roman"/>
          <w:bCs/>
          <w:sz w:val="24"/>
          <w:szCs w:val="24"/>
        </w:rPr>
        <w:t>о</w:t>
      </w:r>
      <w:proofErr w:type="gramEnd"/>
      <w:r w:rsidR="00582708" w:rsidRPr="00226B11">
        <w:rPr>
          <w:rFonts w:eastAsia="Times New Roman"/>
          <w:bCs/>
          <w:sz w:val="24"/>
          <w:szCs w:val="24"/>
        </w:rPr>
        <w:t xml:space="preserve"> </w:t>
      </w:r>
      <w:proofErr w:type="gramStart"/>
      <w:r w:rsidR="00582708" w:rsidRPr="00226B11">
        <w:rPr>
          <w:rFonts w:eastAsia="Times New Roman"/>
          <w:bCs/>
          <w:sz w:val="24"/>
          <w:szCs w:val="24"/>
        </w:rPr>
        <w:t>внутренней</w:t>
      </w:r>
      <w:proofErr w:type="gramEnd"/>
      <w:r w:rsidR="00582708" w:rsidRPr="00226B11">
        <w:rPr>
          <w:rFonts w:eastAsia="Times New Roman"/>
          <w:bCs/>
          <w:sz w:val="24"/>
          <w:szCs w:val="24"/>
        </w:rPr>
        <w:t xml:space="preserve"> системы оценки качества образования МБДОУ «Детский сад с. </w:t>
      </w:r>
      <w:proofErr w:type="spellStart"/>
      <w:r w:rsidR="00582708" w:rsidRPr="00226B11">
        <w:rPr>
          <w:rFonts w:eastAsia="Times New Roman"/>
          <w:bCs/>
          <w:sz w:val="24"/>
          <w:szCs w:val="24"/>
        </w:rPr>
        <w:t>Чесноковка</w:t>
      </w:r>
      <w:proofErr w:type="spellEnd"/>
      <w:r w:rsidR="00582708" w:rsidRPr="00226B11">
        <w:rPr>
          <w:rFonts w:eastAsia="Times New Roman"/>
          <w:bCs/>
          <w:sz w:val="24"/>
          <w:szCs w:val="24"/>
        </w:rPr>
        <w:t>»</w:t>
      </w:r>
    </w:p>
    <w:p w:rsidR="00C654CB" w:rsidRDefault="00582708">
      <w:pPr>
        <w:ind w:right="640"/>
        <w:jc w:val="center"/>
        <w:rPr>
          <w:sz w:val="20"/>
          <w:szCs w:val="20"/>
        </w:rPr>
      </w:pPr>
      <w:r w:rsidRPr="00582708">
        <w:rPr>
          <w:rFonts w:eastAsia="Times New Roman"/>
          <w:b/>
          <w:bCs/>
          <w:sz w:val="24"/>
          <w:szCs w:val="24"/>
        </w:rPr>
        <w:t>И</w:t>
      </w:r>
      <w:r w:rsidR="002A24FD" w:rsidRPr="00582708">
        <w:rPr>
          <w:rFonts w:eastAsia="Times New Roman"/>
          <w:b/>
          <w:bCs/>
          <w:sz w:val="24"/>
          <w:szCs w:val="24"/>
        </w:rPr>
        <w:t>нструментарий оценки удовлетворенности родителей качеством</w:t>
      </w:r>
    </w:p>
    <w:p w:rsidR="00C654CB" w:rsidRPr="00582708" w:rsidRDefault="00C654CB">
      <w:pPr>
        <w:ind w:right="640"/>
        <w:jc w:val="center"/>
        <w:rPr>
          <w:sz w:val="20"/>
          <w:szCs w:val="20"/>
        </w:rPr>
      </w:pPr>
    </w:p>
    <w:p w:rsidR="00C654CB" w:rsidRDefault="002A24FD">
      <w:pPr>
        <w:ind w:right="6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Анкеты для родителей воспитанников ДОУ,</w:t>
      </w:r>
    </w:p>
    <w:p w:rsidR="00C654CB" w:rsidRDefault="002A24FD">
      <w:pPr>
        <w:ind w:left="1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направленные на определение образовательных запросов и удовлетворенности семей образованием в ДОУ</w:t>
      </w:r>
    </w:p>
    <w:p w:rsidR="00C654CB" w:rsidRDefault="00C654CB">
      <w:pPr>
        <w:spacing w:line="25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0"/>
        <w:gridCol w:w="840"/>
        <w:gridCol w:w="1000"/>
        <w:gridCol w:w="980"/>
        <w:gridCol w:w="860"/>
      </w:tblGrid>
      <w:tr w:rsidR="00C654CB">
        <w:trPr>
          <w:trHeight w:val="294"/>
        </w:trPr>
        <w:tc>
          <w:tcPr>
            <w:tcW w:w="1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5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36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удовлетворенности</w:t>
            </w:r>
          </w:p>
        </w:tc>
      </w:tr>
      <w:tr w:rsidR="00C654CB">
        <w:trPr>
          <w:trHeight w:val="268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</w:tr>
      <w:tr w:rsidR="00C654CB">
        <w:trPr>
          <w:trHeight w:val="285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ли у Вас возможность для ознакомления с содержанием образовательной программы ДО, реализуемой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группе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ли Вы стилем взаимодействия педагогов с детьми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ли Вы содержанием развивающей предметно-пространственной среды группы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ли у Вас возможность ознакомления с творческими продуктами деятельности Вашего ребенка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Ваш взгляд,  соответствуют ли формы работы педагогов с Вашим ребенком его интересам и возможностям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ли Вы содержанием и качеством консультаций педагогов по вопросам развития Вашего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5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 ли на Ваш взгляд практические формы работы (семинары, деловые игры, тренинги), которые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5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 организуют с Вами по вопросам развития вашего ребенка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Интересны ли для Вас общегрупповые совместные дела, в которых педагоги предлагают Вам принимать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5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Принимаете ли Вы участие, и учитывается ли Ваше мнение в решении вопросов улучшения качества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Вашего ребенка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6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Поддерживают ли педагоги Ваши инициативы в решении образовательных задач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ли Вы содержанием работы педагогов по здоровьесбережению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5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Считаете ли Вы, что педагоги создают условия для успешности Вашего ребенка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  <w:tr w:rsidR="00C654CB">
        <w:trPr>
          <w:trHeight w:val="268"/>
        </w:trPr>
        <w:tc>
          <w:tcPr>
            <w:tcW w:w="1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54CB" w:rsidRDefault="002A24F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удовольствием ли Ваш ребенок идет в детский сад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3"/>
                <w:szCs w:val="23"/>
              </w:rPr>
            </w:pPr>
          </w:p>
        </w:tc>
      </w:tr>
      <w:tr w:rsidR="00C654CB">
        <w:trPr>
          <w:trHeight w:val="286"/>
        </w:trPr>
        <w:tc>
          <w:tcPr>
            <w:tcW w:w="1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54CB" w:rsidRDefault="00C654CB">
            <w:pPr>
              <w:rPr>
                <w:sz w:val="24"/>
                <w:szCs w:val="24"/>
              </w:rPr>
            </w:pPr>
          </w:p>
        </w:tc>
      </w:tr>
    </w:tbl>
    <w:p w:rsidR="00226B11" w:rsidRDefault="00226B11">
      <w:pPr>
        <w:spacing w:line="1" w:lineRule="exact"/>
        <w:rPr>
          <w:sz w:val="20"/>
          <w:szCs w:val="20"/>
        </w:rPr>
      </w:pPr>
    </w:p>
    <w:p w:rsidR="00C654CB" w:rsidRDefault="00C654CB" w:rsidP="00226B11">
      <w:pPr>
        <w:rPr>
          <w:sz w:val="20"/>
          <w:szCs w:val="20"/>
        </w:rPr>
      </w:pPr>
    </w:p>
    <w:p w:rsidR="00226B11" w:rsidRDefault="00226B11" w:rsidP="00226B11">
      <w:pPr>
        <w:rPr>
          <w:sz w:val="20"/>
          <w:szCs w:val="20"/>
        </w:rPr>
      </w:pPr>
    </w:p>
    <w:p w:rsidR="00226B11" w:rsidRPr="00226B11" w:rsidRDefault="00226B11" w:rsidP="00226B11">
      <w:pPr>
        <w:ind w:right="900"/>
        <w:jc w:val="center"/>
        <w:rPr>
          <w:rFonts w:eastAsia="Times New Roman"/>
          <w:bCs/>
          <w:sz w:val="24"/>
          <w:szCs w:val="24"/>
        </w:rPr>
      </w:pPr>
      <w:r w:rsidRPr="00226B11">
        <w:rPr>
          <w:rFonts w:eastAsia="Times New Roman"/>
          <w:bCs/>
          <w:sz w:val="24"/>
          <w:szCs w:val="24"/>
        </w:rPr>
        <w:lastRenderedPageBreak/>
        <w:t>ПРИЛОЖЕНИЕ № 6 к Положению о внутренней системе оценки качества образования</w:t>
      </w:r>
    </w:p>
    <w:p w:rsidR="00226B11" w:rsidRPr="00226B11" w:rsidRDefault="00226B11" w:rsidP="00226B11">
      <w:pPr>
        <w:ind w:right="900"/>
        <w:jc w:val="center"/>
        <w:rPr>
          <w:rFonts w:eastAsia="Times New Roman"/>
          <w:bCs/>
          <w:sz w:val="24"/>
          <w:szCs w:val="24"/>
        </w:rPr>
      </w:pPr>
      <w:r w:rsidRPr="00226B11">
        <w:rPr>
          <w:rFonts w:eastAsia="Times New Roman"/>
          <w:bCs/>
          <w:sz w:val="24"/>
          <w:szCs w:val="24"/>
        </w:rPr>
        <w:t>МБДОУ «Детский сад с.Чесноковка»</w:t>
      </w:r>
    </w:p>
    <w:p w:rsidR="00226B11" w:rsidRDefault="00226B11" w:rsidP="00226B11">
      <w:pPr>
        <w:ind w:right="900"/>
        <w:jc w:val="center"/>
        <w:rPr>
          <w:rFonts w:eastAsia="Times New Roman"/>
          <w:b/>
          <w:bCs/>
          <w:sz w:val="24"/>
          <w:szCs w:val="24"/>
        </w:rPr>
      </w:pPr>
    </w:p>
    <w:p w:rsidR="00226B11" w:rsidRDefault="00226B11" w:rsidP="00226B11">
      <w:pPr>
        <w:ind w:right="9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Инструментарий оценки качества материально-технических условий</w:t>
      </w:r>
    </w:p>
    <w:p w:rsidR="00226B11" w:rsidRDefault="00226B11" w:rsidP="00226B11">
      <w:pPr>
        <w:spacing w:line="271" w:lineRule="exact"/>
        <w:rPr>
          <w:sz w:val="20"/>
          <w:szCs w:val="20"/>
        </w:rPr>
      </w:pPr>
    </w:p>
    <w:p w:rsidR="00226B11" w:rsidRDefault="00226B11" w:rsidP="00226B11">
      <w:pPr>
        <w:ind w:left="4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реализации образовательной программы</w:t>
      </w:r>
    </w:p>
    <w:p w:rsidR="00226B11" w:rsidRDefault="00226B11" w:rsidP="00226B11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0"/>
        <w:gridCol w:w="1120"/>
        <w:gridCol w:w="1280"/>
        <w:gridCol w:w="1160"/>
        <w:gridCol w:w="1180"/>
      </w:tblGrid>
      <w:tr w:rsidR="00226B11" w:rsidTr="00226B11">
        <w:trPr>
          <w:trHeight w:val="285"/>
        </w:trPr>
        <w:tc>
          <w:tcPr>
            <w:tcW w:w="10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ind w:left="3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Показатель, индикатор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</w:tcBorders>
            <w:vAlign w:val="bottom"/>
          </w:tcPr>
          <w:p w:rsidR="00226B11" w:rsidRDefault="00226B11" w:rsidP="00226B1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8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</w:tr>
      <w:tr w:rsidR="00226B11" w:rsidTr="00226B11">
        <w:trPr>
          <w:trHeight w:val="277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8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 учреждения оснащены для разных видов деятельности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5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 учреждения (групповые, спальни и др.) соответствуют требованиям СанПиН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81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5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Прогулочные участки соответствуют требованиям СанПиН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81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5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Прогулочные участки оснащены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игровым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спортивным оборудование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8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оснащенная спортивная площадка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68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spacing w:line="267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Имеются помещения, оснащенные для специальных видов деятельности (кабинет логопеда,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3"/>
                <w:szCs w:val="23"/>
              </w:rPr>
            </w:pPr>
          </w:p>
        </w:tc>
      </w:tr>
      <w:tr w:rsidR="00226B11" w:rsidTr="00226B11">
        <w:trPr>
          <w:trHeight w:val="276"/>
        </w:trPr>
        <w:tc>
          <w:tcPr>
            <w:tcW w:w="10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психолога, дефектолога,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сенсорная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релакс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 комната, бассейн и т.п.).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79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  <w:tr w:rsidR="00226B11" w:rsidTr="00226B11">
        <w:trPr>
          <w:trHeight w:val="278"/>
        </w:trPr>
        <w:tc>
          <w:tcPr>
            <w:tcW w:w="10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6B11" w:rsidRDefault="00226B11" w:rsidP="00226B11">
            <w:pPr>
              <w:rPr>
                <w:sz w:val="24"/>
                <w:szCs w:val="24"/>
              </w:rPr>
            </w:pPr>
          </w:p>
        </w:tc>
      </w:tr>
    </w:tbl>
    <w:p w:rsidR="00226B11" w:rsidRPr="00226B11" w:rsidRDefault="00226B11" w:rsidP="00226B11">
      <w:pPr>
        <w:rPr>
          <w:sz w:val="20"/>
          <w:szCs w:val="20"/>
        </w:rPr>
      </w:pPr>
    </w:p>
    <w:sectPr w:rsidR="00226B11" w:rsidRPr="00226B11" w:rsidSect="00226B11">
      <w:pgSz w:w="16840" w:h="11906" w:orient="landscape"/>
      <w:pgMar w:top="846" w:right="378" w:bottom="3" w:left="1020" w:header="0" w:footer="0" w:gutter="0"/>
      <w:cols w:space="720" w:equalWidth="0">
        <w:col w:w="154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C1B" w:rsidRDefault="00527C1B" w:rsidP="0072283B">
      <w:r>
        <w:separator/>
      </w:r>
    </w:p>
  </w:endnote>
  <w:endnote w:type="continuationSeparator" w:id="0">
    <w:p w:rsidR="00527C1B" w:rsidRDefault="00527C1B" w:rsidP="0072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1637012"/>
      <w:docPartObj>
        <w:docPartGallery w:val="Page Numbers (Bottom of Page)"/>
        <w:docPartUnique/>
      </w:docPartObj>
    </w:sdtPr>
    <w:sdtContent>
      <w:p w:rsidR="00226B11" w:rsidRDefault="00226B1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6B0">
          <w:rPr>
            <w:noProof/>
          </w:rPr>
          <w:t>2</w:t>
        </w:r>
        <w:r>
          <w:fldChar w:fldCharType="end"/>
        </w:r>
      </w:p>
    </w:sdtContent>
  </w:sdt>
  <w:p w:rsidR="00226B11" w:rsidRDefault="00226B1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C1B" w:rsidRDefault="00527C1B" w:rsidP="0072283B">
      <w:r>
        <w:separator/>
      </w:r>
    </w:p>
  </w:footnote>
  <w:footnote w:type="continuationSeparator" w:id="0">
    <w:p w:rsidR="00527C1B" w:rsidRDefault="00527C1B" w:rsidP="00722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7AB85294"/>
    <w:lvl w:ilvl="0" w:tplc="7C74CD14">
      <w:start w:val="1"/>
      <w:numFmt w:val="bullet"/>
      <w:lvlText w:val="В"/>
      <w:lvlJc w:val="left"/>
    </w:lvl>
    <w:lvl w:ilvl="1" w:tplc="FD8ECAB6">
      <w:numFmt w:val="decimal"/>
      <w:lvlText w:val=""/>
      <w:lvlJc w:val="left"/>
    </w:lvl>
    <w:lvl w:ilvl="2" w:tplc="5510CB48">
      <w:numFmt w:val="decimal"/>
      <w:lvlText w:val=""/>
      <w:lvlJc w:val="left"/>
    </w:lvl>
    <w:lvl w:ilvl="3" w:tplc="330823C0">
      <w:numFmt w:val="decimal"/>
      <w:lvlText w:val=""/>
      <w:lvlJc w:val="left"/>
    </w:lvl>
    <w:lvl w:ilvl="4" w:tplc="C038A108">
      <w:numFmt w:val="decimal"/>
      <w:lvlText w:val=""/>
      <w:lvlJc w:val="left"/>
    </w:lvl>
    <w:lvl w:ilvl="5" w:tplc="26FCE6FA">
      <w:numFmt w:val="decimal"/>
      <w:lvlText w:val=""/>
      <w:lvlJc w:val="left"/>
    </w:lvl>
    <w:lvl w:ilvl="6" w:tplc="B2364946">
      <w:numFmt w:val="decimal"/>
      <w:lvlText w:val=""/>
      <w:lvlJc w:val="left"/>
    </w:lvl>
    <w:lvl w:ilvl="7" w:tplc="898AFF90">
      <w:numFmt w:val="decimal"/>
      <w:lvlText w:val=""/>
      <w:lvlJc w:val="left"/>
    </w:lvl>
    <w:lvl w:ilvl="8" w:tplc="DCAC643A">
      <w:numFmt w:val="decimal"/>
      <w:lvlText w:val=""/>
      <w:lvlJc w:val="left"/>
    </w:lvl>
  </w:abstractNum>
  <w:abstractNum w:abstractNumId="1">
    <w:nsid w:val="0000030A"/>
    <w:multiLevelType w:val="hybridMultilevel"/>
    <w:tmpl w:val="A2C00E18"/>
    <w:lvl w:ilvl="0" w:tplc="2C96BAA4">
      <w:start w:val="1"/>
      <w:numFmt w:val="bullet"/>
      <w:lvlText w:val=""/>
      <w:lvlJc w:val="left"/>
    </w:lvl>
    <w:lvl w:ilvl="1" w:tplc="AC86066E">
      <w:numFmt w:val="decimal"/>
      <w:lvlText w:val=""/>
      <w:lvlJc w:val="left"/>
    </w:lvl>
    <w:lvl w:ilvl="2" w:tplc="E650073C">
      <w:numFmt w:val="decimal"/>
      <w:lvlText w:val=""/>
      <w:lvlJc w:val="left"/>
    </w:lvl>
    <w:lvl w:ilvl="3" w:tplc="E482E784">
      <w:numFmt w:val="decimal"/>
      <w:lvlText w:val=""/>
      <w:lvlJc w:val="left"/>
    </w:lvl>
    <w:lvl w:ilvl="4" w:tplc="32E61296">
      <w:numFmt w:val="decimal"/>
      <w:lvlText w:val=""/>
      <w:lvlJc w:val="left"/>
    </w:lvl>
    <w:lvl w:ilvl="5" w:tplc="48623D44">
      <w:numFmt w:val="decimal"/>
      <w:lvlText w:val=""/>
      <w:lvlJc w:val="left"/>
    </w:lvl>
    <w:lvl w:ilvl="6" w:tplc="A5C060AA">
      <w:numFmt w:val="decimal"/>
      <w:lvlText w:val=""/>
      <w:lvlJc w:val="left"/>
    </w:lvl>
    <w:lvl w:ilvl="7" w:tplc="BAF27E3E">
      <w:numFmt w:val="decimal"/>
      <w:lvlText w:val=""/>
      <w:lvlJc w:val="left"/>
    </w:lvl>
    <w:lvl w:ilvl="8" w:tplc="844E3652">
      <w:numFmt w:val="decimal"/>
      <w:lvlText w:val=""/>
      <w:lvlJc w:val="left"/>
    </w:lvl>
  </w:abstractNum>
  <w:abstractNum w:abstractNumId="2">
    <w:nsid w:val="00000732"/>
    <w:multiLevelType w:val="hybridMultilevel"/>
    <w:tmpl w:val="10E686AE"/>
    <w:lvl w:ilvl="0" w:tplc="6BA4D66C">
      <w:start w:val="1"/>
      <w:numFmt w:val="bullet"/>
      <w:lvlText w:val="*"/>
      <w:lvlJc w:val="left"/>
    </w:lvl>
    <w:lvl w:ilvl="1" w:tplc="AAA02B24">
      <w:numFmt w:val="decimal"/>
      <w:lvlText w:val=""/>
      <w:lvlJc w:val="left"/>
    </w:lvl>
    <w:lvl w:ilvl="2" w:tplc="4F0AA3A0">
      <w:numFmt w:val="decimal"/>
      <w:lvlText w:val=""/>
      <w:lvlJc w:val="left"/>
    </w:lvl>
    <w:lvl w:ilvl="3" w:tplc="B45CDC58">
      <w:numFmt w:val="decimal"/>
      <w:lvlText w:val=""/>
      <w:lvlJc w:val="left"/>
    </w:lvl>
    <w:lvl w:ilvl="4" w:tplc="A02C54C0">
      <w:numFmt w:val="decimal"/>
      <w:lvlText w:val=""/>
      <w:lvlJc w:val="left"/>
    </w:lvl>
    <w:lvl w:ilvl="5" w:tplc="D85AB638">
      <w:numFmt w:val="decimal"/>
      <w:lvlText w:val=""/>
      <w:lvlJc w:val="left"/>
    </w:lvl>
    <w:lvl w:ilvl="6" w:tplc="2D8CDF9A">
      <w:numFmt w:val="decimal"/>
      <w:lvlText w:val=""/>
      <w:lvlJc w:val="left"/>
    </w:lvl>
    <w:lvl w:ilvl="7" w:tplc="BF8A97E8">
      <w:numFmt w:val="decimal"/>
      <w:lvlText w:val=""/>
      <w:lvlJc w:val="left"/>
    </w:lvl>
    <w:lvl w:ilvl="8" w:tplc="1598C7CC">
      <w:numFmt w:val="decimal"/>
      <w:lvlText w:val=""/>
      <w:lvlJc w:val="left"/>
    </w:lvl>
  </w:abstractNum>
  <w:abstractNum w:abstractNumId="3">
    <w:nsid w:val="00000BDB"/>
    <w:multiLevelType w:val="hybridMultilevel"/>
    <w:tmpl w:val="0C02E680"/>
    <w:lvl w:ilvl="0" w:tplc="4B36DE94">
      <w:start w:val="7"/>
      <w:numFmt w:val="decimal"/>
      <w:lvlText w:val="%1."/>
      <w:lvlJc w:val="left"/>
    </w:lvl>
    <w:lvl w:ilvl="1" w:tplc="59186528">
      <w:numFmt w:val="decimal"/>
      <w:lvlText w:val=""/>
      <w:lvlJc w:val="left"/>
    </w:lvl>
    <w:lvl w:ilvl="2" w:tplc="082AA994">
      <w:numFmt w:val="decimal"/>
      <w:lvlText w:val=""/>
      <w:lvlJc w:val="left"/>
    </w:lvl>
    <w:lvl w:ilvl="3" w:tplc="33CC8ABA">
      <w:numFmt w:val="decimal"/>
      <w:lvlText w:val=""/>
      <w:lvlJc w:val="left"/>
    </w:lvl>
    <w:lvl w:ilvl="4" w:tplc="A6FCB8E8">
      <w:numFmt w:val="decimal"/>
      <w:lvlText w:val=""/>
      <w:lvlJc w:val="left"/>
    </w:lvl>
    <w:lvl w:ilvl="5" w:tplc="55784552">
      <w:numFmt w:val="decimal"/>
      <w:lvlText w:val=""/>
      <w:lvlJc w:val="left"/>
    </w:lvl>
    <w:lvl w:ilvl="6" w:tplc="AD8C5818">
      <w:numFmt w:val="decimal"/>
      <w:lvlText w:val=""/>
      <w:lvlJc w:val="left"/>
    </w:lvl>
    <w:lvl w:ilvl="7" w:tplc="15CA3BBA">
      <w:numFmt w:val="decimal"/>
      <w:lvlText w:val=""/>
      <w:lvlJc w:val="left"/>
    </w:lvl>
    <w:lvl w:ilvl="8" w:tplc="A5380822">
      <w:numFmt w:val="decimal"/>
      <w:lvlText w:val=""/>
      <w:lvlJc w:val="left"/>
    </w:lvl>
  </w:abstractNum>
  <w:abstractNum w:abstractNumId="4">
    <w:nsid w:val="00000DDC"/>
    <w:multiLevelType w:val="hybridMultilevel"/>
    <w:tmpl w:val="1B8E96D8"/>
    <w:lvl w:ilvl="0" w:tplc="86BC6E88">
      <w:start w:val="1"/>
      <w:numFmt w:val="bullet"/>
      <w:lvlText w:val="М"/>
      <w:lvlJc w:val="left"/>
    </w:lvl>
    <w:lvl w:ilvl="1" w:tplc="E75413A6">
      <w:numFmt w:val="decimal"/>
      <w:lvlText w:val=""/>
      <w:lvlJc w:val="left"/>
    </w:lvl>
    <w:lvl w:ilvl="2" w:tplc="4BFEAB5C">
      <w:numFmt w:val="decimal"/>
      <w:lvlText w:val=""/>
      <w:lvlJc w:val="left"/>
    </w:lvl>
    <w:lvl w:ilvl="3" w:tplc="690C62B2">
      <w:numFmt w:val="decimal"/>
      <w:lvlText w:val=""/>
      <w:lvlJc w:val="left"/>
    </w:lvl>
    <w:lvl w:ilvl="4" w:tplc="B7247090">
      <w:numFmt w:val="decimal"/>
      <w:lvlText w:val=""/>
      <w:lvlJc w:val="left"/>
    </w:lvl>
    <w:lvl w:ilvl="5" w:tplc="9C5E3FEA">
      <w:numFmt w:val="decimal"/>
      <w:lvlText w:val=""/>
      <w:lvlJc w:val="left"/>
    </w:lvl>
    <w:lvl w:ilvl="6" w:tplc="7C94C288">
      <w:numFmt w:val="decimal"/>
      <w:lvlText w:val=""/>
      <w:lvlJc w:val="left"/>
    </w:lvl>
    <w:lvl w:ilvl="7" w:tplc="697AC9F6">
      <w:numFmt w:val="decimal"/>
      <w:lvlText w:val=""/>
      <w:lvlJc w:val="left"/>
    </w:lvl>
    <w:lvl w:ilvl="8" w:tplc="A1ACF1C0">
      <w:numFmt w:val="decimal"/>
      <w:lvlText w:val=""/>
      <w:lvlJc w:val="left"/>
    </w:lvl>
  </w:abstractNum>
  <w:abstractNum w:abstractNumId="5">
    <w:nsid w:val="00001366"/>
    <w:multiLevelType w:val="hybridMultilevel"/>
    <w:tmpl w:val="C84ED02E"/>
    <w:lvl w:ilvl="0" w:tplc="156E6D0E">
      <w:start w:val="3"/>
      <w:numFmt w:val="decimal"/>
      <w:lvlText w:val="%1"/>
      <w:lvlJc w:val="left"/>
    </w:lvl>
    <w:lvl w:ilvl="1" w:tplc="2AEE63C4">
      <w:numFmt w:val="decimal"/>
      <w:lvlText w:val=""/>
      <w:lvlJc w:val="left"/>
    </w:lvl>
    <w:lvl w:ilvl="2" w:tplc="E9BEB266">
      <w:numFmt w:val="decimal"/>
      <w:lvlText w:val=""/>
      <w:lvlJc w:val="left"/>
    </w:lvl>
    <w:lvl w:ilvl="3" w:tplc="A2FC19A4">
      <w:numFmt w:val="decimal"/>
      <w:lvlText w:val=""/>
      <w:lvlJc w:val="left"/>
    </w:lvl>
    <w:lvl w:ilvl="4" w:tplc="FADA45FA">
      <w:numFmt w:val="decimal"/>
      <w:lvlText w:val=""/>
      <w:lvlJc w:val="left"/>
    </w:lvl>
    <w:lvl w:ilvl="5" w:tplc="EDCA2254">
      <w:numFmt w:val="decimal"/>
      <w:lvlText w:val=""/>
      <w:lvlJc w:val="left"/>
    </w:lvl>
    <w:lvl w:ilvl="6" w:tplc="39B2C8BA">
      <w:numFmt w:val="decimal"/>
      <w:lvlText w:val=""/>
      <w:lvlJc w:val="left"/>
    </w:lvl>
    <w:lvl w:ilvl="7" w:tplc="146CF406">
      <w:numFmt w:val="decimal"/>
      <w:lvlText w:val=""/>
      <w:lvlJc w:val="left"/>
    </w:lvl>
    <w:lvl w:ilvl="8" w:tplc="450C5F18">
      <w:numFmt w:val="decimal"/>
      <w:lvlText w:val=""/>
      <w:lvlJc w:val="left"/>
    </w:lvl>
  </w:abstractNum>
  <w:abstractNum w:abstractNumId="6">
    <w:nsid w:val="00001A49"/>
    <w:multiLevelType w:val="hybridMultilevel"/>
    <w:tmpl w:val="15BE65CC"/>
    <w:lvl w:ilvl="0" w:tplc="B992A2C0">
      <w:start w:val="1"/>
      <w:numFmt w:val="bullet"/>
      <w:lvlText w:val="в"/>
      <w:lvlJc w:val="left"/>
    </w:lvl>
    <w:lvl w:ilvl="1" w:tplc="1C0E903E">
      <w:numFmt w:val="decimal"/>
      <w:lvlText w:val=""/>
      <w:lvlJc w:val="left"/>
    </w:lvl>
    <w:lvl w:ilvl="2" w:tplc="24A653DA">
      <w:numFmt w:val="decimal"/>
      <w:lvlText w:val=""/>
      <w:lvlJc w:val="left"/>
    </w:lvl>
    <w:lvl w:ilvl="3" w:tplc="5CC0890E">
      <w:numFmt w:val="decimal"/>
      <w:lvlText w:val=""/>
      <w:lvlJc w:val="left"/>
    </w:lvl>
    <w:lvl w:ilvl="4" w:tplc="691261E4">
      <w:numFmt w:val="decimal"/>
      <w:lvlText w:val=""/>
      <w:lvlJc w:val="left"/>
    </w:lvl>
    <w:lvl w:ilvl="5" w:tplc="D9A425C8">
      <w:numFmt w:val="decimal"/>
      <w:lvlText w:val=""/>
      <w:lvlJc w:val="left"/>
    </w:lvl>
    <w:lvl w:ilvl="6" w:tplc="C94ABEA6">
      <w:numFmt w:val="decimal"/>
      <w:lvlText w:val=""/>
      <w:lvlJc w:val="left"/>
    </w:lvl>
    <w:lvl w:ilvl="7" w:tplc="7E642B6E">
      <w:numFmt w:val="decimal"/>
      <w:lvlText w:val=""/>
      <w:lvlJc w:val="left"/>
    </w:lvl>
    <w:lvl w:ilvl="8" w:tplc="66B80CE4">
      <w:numFmt w:val="decimal"/>
      <w:lvlText w:val=""/>
      <w:lvlJc w:val="left"/>
    </w:lvl>
  </w:abstractNum>
  <w:abstractNum w:abstractNumId="7">
    <w:nsid w:val="00001AD4"/>
    <w:multiLevelType w:val="hybridMultilevel"/>
    <w:tmpl w:val="D2FEFD26"/>
    <w:lvl w:ilvl="0" w:tplc="42225E28">
      <w:start w:val="1"/>
      <w:numFmt w:val="bullet"/>
      <w:lvlText w:val=""/>
      <w:lvlJc w:val="left"/>
    </w:lvl>
    <w:lvl w:ilvl="1" w:tplc="B2D04A20">
      <w:numFmt w:val="decimal"/>
      <w:lvlText w:val=""/>
      <w:lvlJc w:val="left"/>
    </w:lvl>
    <w:lvl w:ilvl="2" w:tplc="0BE6B65C">
      <w:numFmt w:val="decimal"/>
      <w:lvlText w:val=""/>
      <w:lvlJc w:val="left"/>
    </w:lvl>
    <w:lvl w:ilvl="3" w:tplc="A00EE182">
      <w:numFmt w:val="decimal"/>
      <w:lvlText w:val=""/>
      <w:lvlJc w:val="left"/>
    </w:lvl>
    <w:lvl w:ilvl="4" w:tplc="CD2CA632">
      <w:numFmt w:val="decimal"/>
      <w:lvlText w:val=""/>
      <w:lvlJc w:val="left"/>
    </w:lvl>
    <w:lvl w:ilvl="5" w:tplc="3CF62E22">
      <w:numFmt w:val="decimal"/>
      <w:lvlText w:val=""/>
      <w:lvlJc w:val="left"/>
    </w:lvl>
    <w:lvl w:ilvl="6" w:tplc="5630CA28">
      <w:numFmt w:val="decimal"/>
      <w:lvlText w:val=""/>
      <w:lvlJc w:val="left"/>
    </w:lvl>
    <w:lvl w:ilvl="7" w:tplc="D416D210">
      <w:numFmt w:val="decimal"/>
      <w:lvlText w:val=""/>
      <w:lvlJc w:val="left"/>
    </w:lvl>
    <w:lvl w:ilvl="8" w:tplc="4D74DA84">
      <w:numFmt w:val="decimal"/>
      <w:lvlText w:val=""/>
      <w:lvlJc w:val="left"/>
    </w:lvl>
  </w:abstractNum>
  <w:abstractNum w:abstractNumId="8">
    <w:nsid w:val="00001CD0"/>
    <w:multiLevelType w:val="hybridMultilevel"/>
    <w:tmpl w:val="B92C7092"/>
    <w:lvl w:ilvl="0" w:tplc="1A360470">
      <w:start w:val="1"/>
      <w:numFmt w:val="bullet"/>
      <w:lvlText w:val="-"/>
      <w:lvlJc w:val="left"/>
    </w:lvl>
    <w:lvl w:ilvl="1" w:tplc="9410AD5A">
      <w:numFmt w:val="decimal"/>
      <w:lvlText w:val=""/>
      <w:lvlJc w:val="left"/>
    </w:lvl>
    <w:lvl w:ilvl="2" w:tplc="FD765A5E">
      <w:numFmt w:val="decimal"/>
      <w:lvlText w:val=""/>
      <w:lvlJc w:val="left"/>
    </w:lvl>
    <w:lvl w:ilvl="3" w:tplc="47062004">
      <w:numFmt w:val="decimal"/>
      <w:lvlText w:val=""/>
      <w:lvlJc w:val="left"/>
    </w:lvl>
    <w:lvl w:ilvl="4" w:tplc="7E24BFAA">
      <w:numFmt w:val="decimal"/>
      <w:lvlText w:val=""/>
      <w:lvlJc w:val="left"/>
    </w:lvl>
    <w:lvl w:ilvl="5" w:tplc="76E6DC34">
      <w:numFmt w:val="decimal"/>
      <w:lvlText w:val=""/>
      <w:lvlJc w:val="left"/>
    </w:lvl>
    <w:lvl w:ilvl="6" w:tplc="5AC234A4">
      <w:numFmt w:val="decimal"/>
      <w:lvlText w:val=""/>
      <w:lvlJc w:val="left"/>
    </w:lvl>
    <w:lvl w:ilvl="7" w:tplc="ECCAC516">
      <w:numFmt w:val="decimal"/>
      <w:lvlText w:val=""/>
      <w:lvlJc w:val="left"/>
    </w:lvl>
    <w:lvl w:ilvl="8" w:tplc="967215B6">
      <w:numFmt w:val="decimal"/>
      <w:lvlText w:val=""/>
      <w:lvlJc w:val="left"/>
    </w:lvl>
  </w:abstractNum>
  <w:abstractNum w:abstractNumId="9">
    <w:nsid w:val="00001E1F"/>
    <w:multiLevelType w:val="hybridMultilevel"/>
    <w:tmpl w:val="DE6ECAEA"/>
    <w:lvl w:ilvl="0" w:tplc="30D0F46E">
      <w:start w:val="1"/>
      <w:numFmt w:val="bullet"/>
      <w:lvlText w:val=""/>
      <w:lvlJc w:val="left"/>
    </w:lvl>
    <w:lvl w:ilvl="1" w:tplc="CC5C738E">
      <w:numFmt w:val="decimal"/>
      <w:lvlText w:val=""/>
      <w:lvlJc w:val="left"/>
    </w:lvl>
    <w:lvl w:ilvl="2" w:tplc="739ED410">
      <w:numFmt w:val="decimal"/>
      <w:lvlText w:val=""/>
      <w:lvlJc w:val="left"/>
    </w:lvl>
    <w:lvl w:ilvl="3" w:tplc="26167A3E">
      <w:numFmt w:val="decimal"/>
      <w:lvlText w:val=""/>
      <w:lvlJc w:val="left"/>
    </w:lvl>
    <w:lvl w:ilvl="4" w:tplc="360E1DA0">
      <w:numFmt w:val="decimal"/>
      <w:lvlText w:val=""/>
      <w:lvlJc w:val="left"/>
    </w:lvl>
    <w:lvl w:ilvl="5" w:tplc="D85A9D3A">
      <w:numFmt w:val="decimal"/>
      <w:lvlText w:val=""/>
      <w:lvlJc w:val="left"/>
    </w:lvl>
    <w:lvl w:ilvl="6" w:tplc="40986F3A">
      <w:numFmt w:val="decimal"/>
      <w:lvlText w:val=""/>
      <w:lvlJc w:val="left"/>
    </w:lvl>
    <w:lvl w:ilvl="7" w:tplc="8E20CCBE">
      <w:numFmt w:val="decimal"/>
      <w:lvlText w:val=""/>
      <w:lvlJc w:val="left"/>
    </w:lvl>
    <w:lvl w:ilvl="8" w:tplc="47C0F35A">
      <w:numFmt w:val="decimal"/>
      <w:lvlText w:val=""/>
      <w:lvlJc w:val="left"/>
    </w:lvl>
  </w:abstractNum>
  <w:abstractNum w:abstractNumId="10">
    <w:nsid w:val="00002213"/>
    <w:multiLevelType w:val="hybridMultilevel"/>
    <w:tmpl w:val="953A7F1C"/>
    <w:lvl w:ilvl="0" w:tplc="E7101664">
      <w:start w:val="1"/>
      <w:numFmt w:val="decimal"/>
      <w:lvlText w:val="%1."/>
      <w:lvlJc w:val="left"/>
    </w:lvl>
    <w:lvl w:ilvl="1" w:tplc="638A361E">
      <w:numFmt w:val="decimal"/>
      <w:lvlText w:val=""/>
      <w:lvlJc w:val="left"/>
    </w:lvl>
    <w:lvl w:ilvl="2" w:tplc="81900276">
      <w:numFmt w:val="decimal"/>
      <w:lvlText w:val=""/>
      <w:lvlJc w:val="left"/>
    </w:lvl>
    <w:lvl w:ilvl="3" w:tplc="E2AC73D2">
      <w:numFmt w:val="decimal"/>
      <w:lvlText w:val=""/>
      <w:lvlJc w:val="left"/>
    </w:lvl>
    <w:lvl w:ilvl="4" w:tplc="C52CCF16">
      <w:numFmt w:val="decimal"/>
      <w:lvlText w:val=""/>
      <w:lvlJc w:val="left"/>
    </w:lvl>
    <w:lvl w:ilvl="5" w:tplc="39BEA804">
      <w:numFmt w:val="decimal"/>
      <w:lvlText w:val=""/>
      <w:lvlJc w:val="left"/>
    </w:lvl>
    <w:lvl w:ilvl="6" w:tplc="0A4677DE">
      <w:numFmt w:val="decimal"/>
      <w:lvlText w:val=""/>
      <w:lvlJc w:val="left"/>
    </w:lvl>
    <w:lvl w:ilvl="7" w:tplc="E9D2B86C">
      <w:numFmt w:val="decimal"/>
      <w:lvlText w:val=""/>
      <w:lvlJc w:val="left"/>
    </w:lvl>
    <w:lvl w:ilvl="8" w:tplc="A37671D0">
      <w:numFmt w:val="decimal"/>
      <w:lvlText w:val=""/>
      <w:lvlJc w:val="left"/>
    </w:lvl>
  </w:abstractNum>
  <w:abstractNum w:abstractNumId="11">
    <w:nsid w:val="000022EE"/>
    <w:multiLevelType w:val="hybridMultilevel"/>
    <w:tmpl w:val="C1E86418"/>
    <w:lvl w:ilvl="0" w:tplc="66CABC2C">
      <w:start w:val="1"/>
      <w:numFmt w:val="bullet"/>
      <w:lvlText w:val="С"/>
      <w:lvlJc w:val="left"/>
    </w:lvl>
    <w:lvl w:ilvl="1" w:tplc="92020264">
      <w:numFmt w:val="decimal"/>
      <w:lvlText w:val=""/>
      <w:lvlJc w:val="left"/>
    </w:lvl>
    <w:lvl w:ilvl="2" w:tplc="348C553E">
      <w:numFmt w:val="decimal"/>
      <w:lvlText w:val=""/>
      <w:lvlJc w:val="left"/>
    </w:lvl>
    <w:lvl w:ilvl="3" w:tplc="C1D23534">
      <w:numFmt w:val="decimal"/>
      <w:lvlText w:val=""/>
      <w:lvlJc w:val="left"/>
    </w:lvl>
    <w:lvl w:ilvl="4" w:tplc="8452E166">
      <w:numFmt w:val="decimal"/>
      <w:lvlText w:val=""/>
      <w:lvlJc w:val="left"/>
    </w:lvl>
    <w:lvl w:ilvl="5" w:tplc="8E8E7244">
      <w:numFmt w:val="decimal"/>
      <w:lvlText w:val=""/>
      <w:lvlJc w:val="left"/>
    </w:lvl>
    <w:lvl w:ilvl="6" w:tplc="0D3AE1B4">
      <w:numFmt w:val="decimal"/>
      <w:lvlText w:val=""/>
      <w:lvlJc w:val="left"/>
    </w:lvl>
    <w:lvl w:ilvl="7" w:tplc="591CF864">
      <w:numFmt w:val="decimal"/>
      <w:lvlText w:val=""/>
      <w:lvlJc w:val="left"/>
    </w:lvl>
    <w:lvl w:ilvl="8" w:tplc="C8A031CA">
      <w:numFmt w:val="decimal"/>
      <w:lvlText w:val=""/>
      <w:lvlJc w:val="left"/>
    </w:lvl>
  </w:abstractNum>
  <w:abstractNum w:abstractNumId="12">
    <w:nsid w:val="00002350"/>
    <w:multiLevelType w:val="hybridMultilevel"/>
    <w:tmpl w:val="3CFE5FA2"/>
    <w:lvl w:ilvl="0" w:tplc="6436F73C">
      <w:start w:val="1"/>
      <w:numFmt w:val="bullet"/>
      <w:lvlText w:val="С"/>
      <w:lvlJc w:val="left"/>
    </w:lvl>
    <w:lvl w:ilvl="1" w:tplc="4E1E391C">
      <w:numFmt w:val="decimal"/>
      <w:lvlText w:val=""/>
      <w:lvlJc w:val="left"/>
    </w:lvl>
    <w:lvl w:ilvl="2" w:tplc="751A0140">
      <w:numFmt w:val="decimal"/>
      <w:lvlText w:val=""/>
      <w:lvlJc w:val="left"/>
    </w:lvl>
    <w:lvl w:ilvl="3" w:tplc="6A42034E">
      <w:numFmt w:val="decimal"/>
      <w:lvlText w:val=""/>
      <w:lvlJc w:val="left"/>
    </w:lvl>
    <w:lvl w:ilvl="4" w:tplc="25A44846">
      <w:numFmt w:val="decimal"/>
      <w:lvlText w:val=""/>
      <w:lvlJc w:val="left"/>
    </w:lvl>
    <w:lvl w:ilvl="5" w:tplc="3D28AD96">
      <w:numFmt w:val="decimal"/>
      <w:lvlText w:val=""/>
      <w:lvlJc w:val="left"/>
    </w:lvl>
    <w:lvl w:ilvl="6" w:tplc="EB8878D0">
      <w:numFmt w:val="decimal"/>
      <w:lvlText w:val=""/>
      <w:lvlJc w:val="left"/>
    </w:lvl>
    <w:lvl w:ilvl="7" w:tplc="3B327A8C">
      <w:numFmt w:val="decimal"/>
      <w:lvlText w:val=""/>
      <w:lvlJc w:val="left"/>
    </w:lvl>
    <w:lvl w:ilvl="8" w:tplc="CFB87DB4">
      <w:numFmt w:val="decimal"/>
      <w:lvlText w:val=""/>
      <w:lvlJc w:val="left"/>
    </w:lvl>
  </w:abstractNum>
  <w:abstractNum w:abstractNumId="13">
    <w:nsid w:val="0000260D"/>
    <w:multiLevelType w:val="hybridMultilevel"/>
    <w:tmpl w:val="B9265C40"/>
    <w:lvl w:ilvl="0" w:tplc="769CAD86">
      <w:start w:val="1"/>
      <w:numFmt w:val="bullet"/>
      <w:lvlText w:val=""/>
      <w:lvlJc w:val="left"/>
    </w:lvl>
    <w:lvl w:ilvl="1" w:tplc="61AEE38C">
      <w:numFmt w:val="decimal"/>
      <w:lvlText w:val=""/>
      <w:lvlJc w:val="left"/>
    </w:lvl>
    <w:lvl w:ilvl="2" w:tplc="045E03D6">
      <w:numFmt w:val="decimal"/>
      <w:lvlText w:val=""/>
      <w:lvlJc w:val="left"/>
    </w:lvl>
    <w:lvl w:ilvl="3" w:tplc="86BEB3CC">
      <w:numFmt w:val="decimal"/>
      <w:lvlText w:val=""/>
      <w:lvlJc w:val="left"/>
    </w:lvl>
    <w:lvl w:ilvl="4" w:tplc="06704974">
      <w:numFmt w:val="decimal"/>
      <w:lvlText w:val=""/>
      <w:lvlJc w:val="left"/>
    </w:lvl>
    <w:lvl w:ilvl="5" w:tplc="76029F48">
      <w:numFmt w:val="decimal"/>
      <w:lvlText w:val=""/>
      <w:lvlJc w:val="left"/>
    </w:lvl>
    <w:lvl w:ilvl="6" w:tplc="395262F2">
      <w:numFmt w:val="decimal"/>
      <w:lvlText w:val=""/>
      <w:lvlJc w:val="left"/>
    </w:lvl>
    <w:lvl w:ilvl="7" w:tplc="70E20024">
      <w:numFmt w:val="decimal"/>
      <w:lvlText w:val=""/>
      <w:lvlJc w:val="left"/>
    </w:lvl>
    <w:lvl w:ilvl="8" w:tplc="E69817BA">
      <w:numFmt w:val="decimal"/>
      <w:lvlText w:val=""/>
      <w:lvlJc w:val="left"/>
    </w:lvl>
  </w:abstractNum>
  <w:abstractNum w:abstractNumId="14">
    <w:nsid w:val="00002E40"/>
    <w:multiLevelType w:val="hybridMultilevel"/>
    <w:tmpl w:val="9C7CB984"/>
    <w:lvl w:ilvl="0" w:tplc="8A16D9C6">
      <w:start w:val="1"/>
      <w:numFmt w:val="bullet"/>
      <w:lvlText w:val="-"/>
      <w:lvlJc w:val="left"/>
    </w:lvl>
    <w:lvl w:ilvl="1" w:tplc="1C1A5316">
      <w:numFmt w:val="decimal"/>
      <w:lvlText w:val=""/>
      <w:lvlJc w:val="left"/>
    </w:lvl>
    <w:lvl w:ilvl="2" w:tplc="C7F0E1AE">
      <w:numFmt w:val="decimal"/>
      <w:lvlText w:val=""/>
      <w:lvlJc w:val="left"/>
    </w:lvl>
    <w:lvl w:ilvl="3" w:tplc="70C0FBC0">
      <w:numFmt w:val="decimal"/>
      <w:lvlText w:val=""/>
      <w:lvlJc w:val="left"/>
    </w:lvl>
    <w:lvl w:ilvl="4" w:tplc="C2CEFD70">
      <w:numFmt w:val="decimal"/>
      <w:lvlText w:val=""/>
      <w:lvlJc w:val="left"/>
    </w:lvl>
    <w:lvl w:ilvl="5" w:tplc="3F88AD3C">
      <w:numFmt w:val="decimal"/>
      <w:lvlText w:val=""/>
      <w:lvlJc w:val="left"/>
    </w:lvl>
    <w:lvl w:ilvl="6" w:tplc="554E1B8C">
      <w:numFmt w:val="decimal"/>
      <w:lvlText w:val=""/>
      <w:lvlJc w:val="left"/>
    </w:lvl>
    <w:lvl w:ilvl="7" w:tplc="3EF49044">
      <w:numFmt w:val="decimal"/>
      <w:lvlText w:val=""/>
      <w:lvlJc w:val="left"/>
    </w:lvl>
    <w:lvl w:ilvl="8" w:tplc="F1C46FB4">
      <w:numFmt w:val="decimal"/>
      <w:lvlText w:val=""/>
      <w:lvlJc w:val="left"/>
    </w:lvl>
  </w:abstractNum>
  <w:abstractNum w:abstractNumId="15">
    <w:nsid w:val="0000301C"/>
    <w:multiLevelType w:val="hybridMultilevel"/>
    <w:tmpl w:val="7904F508"/>
    <w:lvl w:ilvl="0" w:tplc="E7A8ACE6">
      <w:start w:val="1"/>
      <w:numFmt w:val="bullet"/>
      <w:lvlText w:val=""/>
      <w:lvlJc w:val="left"/>
    </w:lvl>
    <w:lvl w:ilvl="1" w:tplc="83AAA7EA">
      <w:numFmt w:val="decimal"/>
      <w:lvlText w:val=""/>
      <w:lvlJc w:val="left"/>
    </w:lvl>
    <w:lvl w:ilvl="2" w:tplc="2AB0F8A8">
      <w:numFmt w:val="decimal"/>
      <w:lvlText w:val=""/>
      <w:lvlJc w:val="left"/>
    </w:lvl>
    <w:lvl w:ilvl="3" w:tplc="EBF8526A">
      <w:numFmt w:val="decimal"/>
      <w:lvlText w:val=""/>
      <w:lvlJc w:val="left"/>
    </w:lvl>
    <w:lvl w:ilvl="4" w:tplc="1C3A1F8A">
      <w:numFmt w:val="decimal"/>
      <w:lvlText w:val=""/>
      <w:lvlJc w:val="left"/>
    </w:lvl>
    <w:lvl w:ilvl="5" w:tplc="7D163C1A">
      <w:numFmt w:val="decimal"/>
      <w:lvlText w:val=""/>
      <w:lvlJc w:val="left"/>
    </w:lvl>
    <w:lvl w:ilvl="6" w:tplc="13E4530A">
      <w:numFmt w:val="decimal"/>
      <w:lvlText w:val=""/>
      <w:lvlJc w:val="left"/>
    </w:lvl>
    <w:lvl w:ilvl="7" w:tplc="32288138">
      <w:numFmt w:val="decimal"/>
      <w:lvlText w:val=""/>
      <w:lvlJc w:val="left"/>
    </w:lvl>
    <w:lvl w:ilvl="8" w:tplc="C824C4EC">
      <w:numFmt w:val="decimal"/>
      <w:lvlText w:val=""/>
      <w:lvlJc w:val="left"/>
    </w:lvl>
  </w:abstractNum>
  <w:abstractNum w:abstractNumId="16">
    <w:nsid w:val="0000314F"/>
    <w:multiLevelType w:val="hybridMultilevel"/>
    <w:tmpl w:val="B02C1A54"/>
    <w:lvl w:ilvl="0" w:tplc="5E264D56">
      <w:start w:val="1"/>
      <w:numFmt w:val="bullet"/>
      <w:lvlText w:val="-"/>
      <w:lvlJc w:val="left"/>
    </w:lvl>
    <w:lvl w:ilvl="1" w:tplc="34646272">
      <w:numFmt w:val="decimal"/>
      <w:lvlText w:val=""/>
      <w:lvlJc w:val="left"/>
    </w:lvl>
    <w:lvl w:ilvl="2" w:tplc="3CFC0F5A">
      <w:numFmt w:val="decimal"/>
      <w:lvlText w:val=""/>
      <w:lvlJc w:val="left"/>
    </w:lvl>
    <w:lvl w:ilvl="3" w:tplc="52C6D714">
      <w:numFmt w:val="decimal"/>
      <w:lvlText w:val=""/>
      <w:lvlJc w:val="left"/>
    </w:lvl>
    <w:lvl w:ilvl="4" w:tplc="D3E214F8">
      <w:numFmt w:val="decimal"/>
      <w:lvlText w:val=""/>
      <w:lvlJc w:val="left"/>
    </w:lvl>
    <w:lvl w:ilvl="5" w:tplc="CF686E78">
      <w:numFmt w:val="decimal"/>
      <w:lvlText w:val=""/>
      <w:lvlJc w:val="left"/>
    </w:lvl>
    <w:lvl w:ilvl="6" w:tplc="610A4D64">
      <w:numFmt w:val="decimal"/>
      <w:lvlText w:val=""/>
      <w:lvlJc w:val="left"/>
    </w:lvl>
    <w:lvl w:ilvl="7" w:tplc="5CBE6BF8">
      <w:numFmt w:val="decimal"/>
      <w:lvlText w:val=""/>
      <w:lvlJc w:val="left"/>
    </w:lvl>
    <w:lvl w:ilvl="8" w:tplc="870EB228">
      <w:numFmt w:val="decimal"/>
      <w:lvlText w:val=""/>
      <w:lvlJc w:val="left"/>
    </w:lvl>
  </w:abstractNum>
  <w:abstractNum w:abstractNumId="17">
    <w:nsid w:val="0000323B"/>
    <w:multiLevelType w:val="hybridMultilevel"/>
    <w:tmpl w:val="ECFAC09A"/>
    <w:lvl w:ilvl="0" w:tplc="63B6ACCC">
      <w:start w:val="1"/>
      <w:numFmt w:val="bullet"/>
      <w:lvlText w:val=""/>
      <w:lvlJc w:val="left"/>
    </w:lvl>
    <w:lvl w:ilvl="1" w:tplc="BC98B81C">
      <w:numFmt w:val="decimal"/>
      <w:lvlText w:val=""/>
      <w:lvlJc w:val="left"/>
    </w:lvl>
    <w:lvl w:ilvl="2" w:tplc="B4025D54">
      <w:numFmt w:val="decimal"/>
      <w:lvlText w:val=""/>
      <w:lvlJc w:val="left"/>
    </w:lvl>
    <w:lvl w:ilvl="3" w:tplc="E65AB5C2">
      <w:numFmt w:val="decimal"/>
      <w:lvlText w:val=""/>
      <w:lvlJc w:val="left"/>
    </w:lvl>
    <w:lvl w:ilvl="4" w:tplc="6D025EF8">
      <w:numFmt w:val="decimal"/>
      <w:lvlText w:val=""/>
      <w:lvlJc w:val="left"/>
    </w:lvl>
    <w:lvl w:ilvl="5" w:tplc="C82CC6A0">
      <w:numFmt w:val="decimal"/>
      <w:lvlText w:val=""/>
      <w:lvlJc w:val="left"/>
    </w:lvl>
    <w:lvl w:ilvl="6" w:tplc="6C86A898">
      <w:numFmt w:val="decimal"/>
      <w:lvlText w:val=""/>
      <w:lvlJc w:val="left"/>
    </w:lvl>
    <w:lvl w:ilvl="7" w:tplc="4C72102E">
      <w:numFmt w:val="decimal"/>
      <w:lvlText w:val=""/>
      <w:lvlJc w:val="left"/>
    </w:lvl>
    <w:lvl w:ilvl="8" w:tplc="3682741A">
      <w:numFmt w:val="decimal"/>
      <w:lvlText w:val=""/>
      <w:lvlJc w:val="left"/>
    </w:lvl>
  </w:abstractNum>
  <w:abstractNum w:abstractNumId="18">
    <w:nsid w:val="0000366B"/>
    <w:multiLevelType w:val="hybridMultilevel"/>
    <w:tmpl w:val="2F98456A"/>
    <w:lvl w:ilvl="0" w:tplc="801ACF8E">
      <w:start w:val="4"/>
      <w:numFmt w:val="decimal"/>
      <w:lvlText w:val="%1"/>
      <w:lvlJc w:val="left"/>
    </w:lvl>
    <w:lvl w:ilvl="1" w:tplc="F976D88A">
      <w:start w:val="1"/>
      <w:numFmt w:val="bullet"/>
      <w:lvlText w:val="-"/>
      <w:lvlJc w:val="left"/>
    </w:lvl>
    <w:lvl w:ilvl="2" w:tplc="9EEADE06">
      <w:numFmt w:val="decimal"/>
      <w:lvlText w:val=""/>
      <w:lvlJc w:val="left"/>
    </w:lvl>
    <w:lvl w:ilvl="3" w:tplc="404E3F14">
      <w:numFmt w:val="decimal"/>
      <w:lvlText w:val=""/>
      <w:lvlJc w:val="left"/>
    </w:lvl>
    <w:lvl w:ilvl="4" w:tplc="4A82EF0C">
      <w:numFmt w:val="decimal"/>
      <w:lvlText w:val=""/>
      <w:lvlJc w:val="left"/>
    </w:lvl>
    <w:lvl w:ilvl="5" w:tplc="3454DA52">
      <w:numFmt w:val="decimal"/>
      <w:lvlText w:val=""/>
      <w:lvlJc w:val="left"/>
    </w:lvl>
    <w:lvl w:ilvl="6" w:tplc="3B189710">
      <w:numFmt w:val="decimal"/>
      <w:lvlText w:val=""/>
      <w:lvlJc w:val="left"/>
    </w:lvl>
    <w:lvl w:ilvl="7" w:tplc="DAB886CE">
      <w:numFmt w:val="decimal"/>
      <w:lvlText w:val=""/>
      <w:lvlJc w:val="left"/>
    </w:lvl>
    <w:lvl w:ilvl="8" w:tplc="0FC42470">
      <w:numFmt w:val="decimal"/>
      <w:lvlText w:val=""/>
      <w:lvlJc w:val="left"/>
    </w:lvl>
  </w:abstractNum>
  <w:abstractNum w:abstractNumId="19">
    <w:nsid w:val="00003A9E"/>
    <w:multiLevelType w:val="hybridMultilevel"/>
    <w:tmpl w:val="F0D25098"/>
    <w:lvl w:ilvl="0" w:tplc="6B2858E2">
      <w:start w:val="1"/>
      <w:numFmt w:val="bullet"/>
      <w:lvlText w:val="Р"/>
      <w:lvlJc w:val="left"/>
    </w:lvl>
    <w:lvl w:ilvl="1" w:tplc="3C2CBB8C">
      <w:start w:val="1"/>
      <w:numFmt w:val="bullet"/>
      <w:lvlText w:val="Р"/>
      <w:lvlJc w:val="left"/>
    </w:lvl>
    <w:lvl w:ilvl="2" w:tplc="92F0A78C">
      <w:numFmt w:val="decimal"/>
      <w:lvlText w:val=""/>
      <w:lvlJc w:val="left"/>
    </w:lvl>
    <w:lvl w:ilvl="3" w:tplc="57D02C9C">
      <w:numFmt w:val="decimal"/>
      <w:lvlText w:val=""/>
      <w:lvlJc w:val="left"/>
    </w:lvl>
    <w:lvl w:ilvl="4" w:tplc="E5A815CA">
      <w:numFmt w:val="decimal"/>
      <w:lvlText w:val=""/>
      <w:lvlJc w:val="left"/>
    </w:lvl>
    <w:lvl w:ilvl="5" w:tplc="2510540A">
      <w:numFmt w:val="decimal"/>
      <w:lvlText w:val=""/>
      <w:lvlJc w:val="left"/>
    </w:lvl>
    <w:lvl w:ilvl="6" w:tplc="7C789F86">
      <w:numFmt w:val="decimal"/>
      <w:lvlText w:val=""/>
      <w:lvlJc w:val="left"/>
    </w:lvl>
    <w:lvl w:ilvl="7" w:tplc="44420F36">
      <w:numFmt w:val="decimal"/>
      <w:lvlText w:val=""/>
      <w:lvlJc w:val="left"/>
    </w:lvl>
    <w:lvl w:ilvl="8" w:tplc="D65E8720">
      <w:numFmt w:val="decimal"/>
      <w:lvlText w:val=""/>
      <w:lvlJc w:val="left"/>
    </w:lvl>
  </w:abstractNum>
  <w:abstractNum w:abstractNumId="20">
    <w:nsid w:val="00003B25"/>
    <w:multiLevelType w:val="hybridMultilevel"/>
    <w:tmpl w:val="5D644FB4"/>
    <w:lvl w:ilvl="0" w:tplc="3A60F3CE">
      <w:start w:val="1"/>
      <w:numFmt w:val="bullet"/>
      <w:lvlText w:val=""/>
      <w:lvlJc w:val="left"/>
    </w:lvl>
    <w:lvl w:ilvl="1" w:tplc="A8E4DE2C">
      <w:numFmt w:val="decimal"/>
      <w:lvlText w:val=""/>
      <w:lvlJc w:val="left"/>
    </w:lvl>
    <w:lvl w:ilvl="2" w:tplc="E12849AA">
      <w:numFmt w:val="decimal"/>
      <w:lvlText w:val=""/>
      <w:lvlJc w:val="left"/>
    </w:lvl>
    <w:lvl w:ilvl="3" w:tplc="65C46C7C">
      <w:numFmt w:val="decimal"/>
      <w:lvlText w:val=""/>
      <w:lvlJc w:val="left"/>
    </w:lvl>
    <w:lvl w:ilvl="4" w:tplc="55A62048">
      <w:numFmt w:val="decimal"/>
      <w:lvlText w:val=""/>
      <w:lvlJc w:val="left"/>
    </w:lvl>
    <w:lvl w:ilvl="5" w:tplc="D188F56A">
      <w:numFmt w:val="decimal"/>
      <w:lvlText w:val=""/>
      <w:lvlJc w:val="left"/>
    </w:lvl>
    <w:lvl w:ilvl="6" w:tplc="9D983AD4">
      <w:numFmt w:val="decimal"/>
      <w:lvlText w:val=""/>
      <w:lvlJc w:val="left"/>
    </w:lvl>
    <w:lvl w:ilvl="7" w:tplc="4420EC42">
      <w:numFmt w:val="decimal"/>
      <w:lvlText w:val=""/>
      <w:lvlJc w:val="left"/>
    </w:lvl>
    <w:lvl w:ilvl="8" w:tplc="24F2D264">
      <w:numFmt w:val="decimal"/>
      <w:lvlText w:val=""/>
      <w:lvlJc w:val="left"/>
    </w:lvl>
  </w:abstractNum>
  <w:abstractNum w:abstractNumId="21">
    <w:nsid w:val="00003BF6"/>
    <w:multiLevelType w:val="hybridMultilevel"/>
    <w:tmpl w:val="F9C0DB88"/>
    <w:lvl w:ilvl="0" w:tplc="715406D2">
      <w:start w:val="1"/>
      <w:numFmt w:val="bullet"/>
      <w:lvlText w:val="Р"/>
      <w:lvlJc w:val="left"/>
    </w:lvl>
    <w:lvl w:ilvl="1" w:tplc="15188156">
      <w:numFmt w:val="decimal"/>
      <w:lvlText w:val=""/>
      <w:lvlJc w:val="left"/>
    </w:lvl>
    <w:lvl w:ilvl="2" w:tplc="486A5A50">
      <w:numFmt w:val="decimal"/>
      <w:lvlText w:val=""/>
      <w:lvlJc w:val="left"/>
    </w:lvl>
    <w:lvl w:ilvl="3" w:tplc="4B1A978A">
      <w:numFmt w:val="decimal"/>
      <w:lvlText w:val=""/>
      <w:lvlJc w:val="left"/>
    </w:lvl>
    <w:lvl w:ilvl="4" w:tplc="1200F262">
      <w:numFmt w:val="decimal"/>
      <w:lvlText w:val=""/>
      <w:lvlJc w:val="left"/>
    </w:lvl>
    <w:lvl w:ilvl="5" w:tplc="4F3AD2CE">
      <w:numFmt w:val="decimal"/>
      <w:lvlText w:val=""/>
      <w:lvlJc w:val="left"/>
    </w:lvl>
    <w:lvl w:ilvl="6" w:tplc="AEF0B59C">
      <w:numFmt w:val="decimal"/>
      <w:lvlText w:val=""/>
      <w:lvlJc w:val="left"/>
    </w:lvl>
    <w:lvl w:ilvl="7" w:tplc="B35C78D2">
      <w:numFmt w:val="decimal"/>
      <w:lvlText w:val=""/>
      <w:lvlJc w:val="left"/>
    </w:lvl>
    <w:lvl w:ilvl="8" w:tplc="7264DAAE">
      <w:numFmt w:val="decimal"/>
      <w:lvlText w:val=""/>
      <w:lvlJc w:val="left"/>
    </w:lvl>
  </w:abstractNum>
  <w:abstractNum w:abstractNumId="22">
    <w:nsid w:val="00003E12"/>
    <w:multiLevelType w:val="hybridMultilevel"/>
    <w:tmpl w:val="2D382606"/>
    <w:lvl w:ilvl="0" w:tplc="31201F50">
      <w:start w:val="1"/>
      <w:numFmt w:val="bullet"/>
      <w:lvlText w:val="Э"/>
      <w:lvlJc w:val="left"/>
    </w:lvl>
    <w:lvl w:ilvl="1" w:tplc="ADBCB5D6">
      <w:numFmt w:val="decimal"/>
      <w:lvlText w:val=""/>
      <w:lvlJc w:val="left"/>
    </w:lvl>
    <w:lvl w:ilvl="2" w:tplc="4A589228">
      <w:numFmt w:val="decimal"/>
      <w:lvlText w:val=""/>
      <w:lvlJc w:val="left"/>
    </w:lvl>
    <w:lvl w:ilvl="3" w:tplc="87A07366">
      <w:numFmt w:val="decimal"/>
      <w:lvlText w:val=""/>
      <w:lvlJc w:val="left"/>
    </w:lvl>
    <w:lvl w:ilvl="4" w:tplc="8946DDEA">
      <w:numFmt w:val="decimal"/>
      <w:lvlText w:val=""/>
      <w:lvlJc w:val="left"/>
    </w:lvl>
    <w:lvl w:ilvl="5" w:tplc="07826756">
      <w:numFmt w:val="decimal"/>
      <w:lvlText w:val=""/>
      <w:lvlJc w:val="left"/>
    </w:lvl>
    <w:lvl w:ilvl="6" w:tplc="E4F067C0">
      <w:numFmt w:val="decimal"/>
      <w:lvlText w:val=""/>
      <w:lvlJc w:val="left"/>
    </w:lvl>
    <w:lvl w:ilvl="7" w:tplc="C4F6AC8A">
      <w:numFmt w:val="decimal"/>
      <w:lvlText w:val=""/>
      <w:lvlJc w:val="left"/>
    </w:lvl>
    <w:lvl w:ilvl="8" w:tplc="99BC69EC">
      <w:numFmt w:val="decimal"/>
      <w:lvlText w:val=""/>
      <w:lvlJc w:val="left"/>
    </w:lvl>
  </w:abstractNum>
  <w:abstractNum w:abstractNumId="23">
    <w:nsid w:val="00004230"/>
    <w:multiLevelType w:val="hybridMultilevel"/>
    <w:tmpl w:val="988252F4"/>
    <w:lvl w:ilvl="0" w:tplc="D9B8EBC4">
      <w:start w:val="1"/>
      <w:numFmt w:val="bullet"/>
      <w:lvlText w:val="-"/>
      <w:lvlJc w:val="left"/>
    </w:lvl>
    <w:lvl w:ilvl="1" w:tplc="64B01F68">
      <w:numFmt w:val="decimal"/>
      <w:lvlText w:val=""/>
      <w:lvlJc w:val="left"/>
    </w:lvl>
    <w:lvl w:ilvl="2" w:tplc="461E3D90">
      <w:numFmt w:val="decimal"/>
      <w:lvlText w:val=""/>
      <w:lvlJc w:val="left"/>
    </w:lvl>
    <w:lvl w:ilvl="3" w:tplc="4810DCCE">
      <w:numFmt w:val="decimal"/>
      <w:lvlText w:val=""/>
      <w:lvlJc w:val="left"/>
    </w:lvl>
    <w:lvl w:ilvl="4" w:tplc="7570B718">
      <w:numFmt w:val="decimal"/>
      <w:lvlText w:val=""/>
      <w:lvlJc w:val="left"/>
    </w:lvl>
    <w:lvl w:ilvl="5" w:tplc="CC5A1070">
      <w:numFmt w:val="decimal"/>
      <w:lvlText w:val=""/>
      <w:lvlJc w:val="left"/>
    </w:lvl>
    <w:lvl w:ilvl="6" w:tplc="E8360720">
      <w:numFmt w:val="decimal"/>
      <w:lvlText w:val=""/>
      <w:lvlJc w:val="left"/>
    </w:lvl>
    <w:lvl w:ilvl="7" w:tplc="B6C2BC76">
      <w:numFmt w:val="decimal"/>
      <w:lvlText w:val=""/>
      <w:lvlJc w:val="left"/>
    </w:lvl>
    <w:lvl w:ilvl="8" w:tplc="96B08D7C">
      <w:numFmt w:val="decimal"/>
      <w:lvlText w:val=""/>
      <w:lvlJc w:val="left"/>
    </w:lvl>
  </w:abstractNum>
  <w:abstractNum w:abstractNumId="24">
    <w:nsid w:val="00004944"/>
    <w:multiLevelType w:val="hybridMultilevel"/>
    <w:tmpl w:val="9C92268A"/>
    <w:lvl w:ilvl="0" w:tplc="DF8ECDC6">
      <w:start w:val="2"/>
      <w:numFmt w:val="decimal"/>
      <w:lvlText w:val="%1"/>
      <w:lvlJc w:val="left"/>
    </w:lvl>
    <w:lvl w:ilvl="1" w:tplc="BB4CD964">
      <w:start w:val="1"/>
      <w:numFmt w:val="bullet"/>
      <w:lvlText w:val="-"/>
      <w:lvlJc w:val="left"/>
    </w:lvl>
    <w:lvl w:ilvl="2" w:tplc="80EAF912">
      <w:numFmt w:val="decimal"/>
      <w:lvlText w:val=""/>
      <w:lvlJc w:val="left"/>
    </w:lvl>
    <w:lvl w:ilvl="3" w:tplc="D1A2B7B2">
      <w:numFmt w:val="decimal"/>
      <w:lvlText w:val=""/>
      <w:lvlJc w:val="left"/>
    </w:lvl>
    <w:lvl w:ilvl="4" w:tplc="C8201096">
      <w:numFmt w:val="decimal"/>
      <w:lvlText w:val=""/>
      <w:lvlJc w:val="left"/>
    </w:lvl>
    <w:lvl w:ilvl="5" w:tplc="B81C993A">
      <w:numFmt w:val="decimal"/>
      <w:lvlText w:val=""/>
      <w:lvlJc w:val="left"/>
    </w:lvl>
    <w:lvl w:ilvl="6" w:tplc="F42610B8">
      <w:numFmt w:val="decimal"/>
      <w:lvlText w:val=""/>
      <w:lvlJc w:val="left"/>
    </w:lvl>
    <w:lvl w:ilvl="7" w:tplc="A3B0292E">
      <w:numFmt w:val="decimal"/>
      <w:lvlText w:val=""/>
      <w:lvlJc w:val="left"/>
    </w:lvl>
    <w:lvl w:ilvl="8" w:tplc="29BCA014">
      <w:numFmt w:val="decimal"/>
      <w:lvlText w:val=""/>
      <w:lvlJc w:val="left"/>
    </w:lvl>
  </w:abstractNum>
  <w:abstractNum w:abstractNumId="25">
    <w:nsid w:val="00004B40"/>
    <w:multiLevelType w:val="hybridMultilevel"/>
    <w:tmpl w:val="59768098"/>
    <w:lvl w:ilvl="0" w:tplc="A860E5C2">
      <w:start w:val="1"/>
      <w:numFmt w:val="bullet"/>
      <w:lvlText w:val="С"/>
      <w:lvlJc w:val="left"/>
    </w:lvl>
    <w:lvl w:ilvl="1" w:tplc="C4C8C348">
      <w:numFmt w:val="decimal"/>
      <w:lvlText w:val=""/>
      <w:lvlJc w:val="left"/>
    </w:lvl>
    <w:lvl w:ilvl="2" w:tplc="54C69560">
      <w:numFmt w:val="decimal"/>
      <w:lvlText w:val=""/>
      <w:lvlJc w:val="left"/>
    </w:lvl>
    <w:lvl w:ilvl="3" w:tplc="F9CCCE9E">
      <w:numFmt w:val="decimal"/>
      <w:lvlText w:val=""/>
      <w:lvlJc w:val="left"/>
    </w:lvl>
    <w:lvl w:ilvl="4" w:tplc="31421C58">
      <w:numFmt w:val="decimal"/>
      <w:lvlText w:val=""/>
      <w:lvlJc w:val="left"/>
    </w:lvl>
    <w:lvl w:ilvl="5" w:tplc="9C3AC6D2">
      <w:numFmt w:val="decimal"/>
      <w:lvlText w:val=""/>
      <w:lvlJc w:val="left"/>
    </w:lvl>
    <w:lvl w:ilvl="6" w:tplc="E1F8861C">
      <w:numFmt w:val="decimal"/>
      <w:lvlText w:val=""/>
      <w:lvlJc w:val="left"/>
    </w:lvl>
    <w:lvl w:ilvl="7" w:tplc="3F948D4C">
      <w:numFmt w:val="decimal"/>
      <w:lvlText w:val=""/>
      <w:lvlJc w:val="left"/>
    </w:lvl>
    <w:lvl w:ilvl="8" w:tplc="2E18C4D2">
      <w:numFmt w:val="decimal"/>
      <w:lvlText w:val=""/>
      <w:lvlJc w:val="left"/>
    </w:lvl>
  </w:abstractNum>
  <w:abstractNum w:abstractNumId="26">
    <w:nsid w:val="00004CAD"/>
    <w:multiLevelType w:val="hybridMultilevel"/>
    <w:tmpl w:val="FA60E98E"/>
    <w:lvl w:ilvl="0" w:tplc="9BB86998">
      <w:start w:val="1"/>
      <w:numFmt w:val="bullet"/>
      <w:lvlText w:val="Т"/>
      <w:lvlJc w:val="left"/>
    </w:lvl>
    <w:lvl w:ilvl="1" w:tplc="67E638EC">
      <w:numFmt w:val="decimal"/>
      <w:lvlText w:val=""/>
      <w:lvlJc w:val="left"/>
    </w:lvl>
    <w:lvl w:ilvl="2" w:tplc="15DAC034">
      <w:numFmt w:val="decimal"/>
      <w:lvlText w:val=""/>
      <w:lvlJc w:val="left"/>
    </w:lvl>
    <w:lvl w:ilvl="3" w:tplc="094AB478">
      <w:numFmt w:val="decimal"/>
      <w:lvlText w:val=""/>
      <w:lvlJc w:val="left"/>
    </w:lvl>
    <w:lvl w:ilvl="4" w:tplc="FD5C6DD0">
      <w:numFmt w:val="decimal"/>
      <w:lvlText w:val=""/>
      <w:lvlJc w:val="left"/>
    </w:lvl>
    <w:lvl w:ilvl="5" w:tplc="47F6FE8C">
      <w:numFmt w:val="decimal"/>
      <w:lvlText w:val=""/>
      <w:lvlJc w:val="left"/>
    </w:lvl>
    <w:lvl w:ilvl="6" w:tplc="CEAE9858">
      <w:numFmt w:val="decimal"/>
      <w:lvlText w:val=""/>
      <w:lvlJc w:val="left"/>
    </w:lvl>
    <w:lvl w:ilvl="7" w:tplc="0AA0FC86">
      <w:numFmt w:val="decimal"/>
      <w:lvlText w:val=""/>
      <w:lvlJc w:val="left"/>
    </w:lvl>
    <w:lvl w:ilvl="8" w:tplc="29BEB740">
      <w:numFmt w:val="decimal"/>
      <w:lvlText w:val=""/>
      <w:lvlJc w:val="left"/>
    </w:lvl>
  </w:abstractNum>
  <w:abstractNum w:abstractNumId="27">
    <w:nsid w:val="00004DF2"/>
    <w:multiLevelType w:val="hybridMultilevel"/>
    <w:tmpl w:val="632AE250"/>
    <w:lvl w:ilvl="0" w:tplc="BF4C6408">
      <w:start w:val="1"/>
      <w:numFmt w:val="bullet"/>
      <w:lvlText w:val="-"/>
      <w:lvlJc w:val="left"/>
    </w:lvl>
    <w:lvl w:ilvl="1" w:tplc="113ECE9A">
      <w:numFmt w:val="decimal"/>
      <w:lvlText w:val=""/>
      <w:lvlJc w:val="left"/>
    </w:lvl>
    <w:lvl w:ilvl="2" w:tplc="5E88E63C">
      <w:numFmt w:val="decimal"/>
      <w:lvlText w:val=""/>
      <w:lvlJc w:val="left"/>
    </w:lvl>
    <w:lvl w:ilvl="3" w:tplc="39A855E8">
      <w:numFmt w:val="decimal"/>
      <w:lvlText w:val=""/>
      <w:lvlJc w:val="left"/>
    </w:lvl>
    <w:lvl w:ilvl="4" w:tplc="06DA1DE0">
      <w:numFmt w:val="decimal"/>
      <w:lvlText w:val=""/>
      <w:lvlJc w:val="left"/>
    </w:lvl>
    <w:lvl w:ilvl="5" w:tplc="74AEADD6">
      <w:numFmt w:val="decimal"/>
      <w:lvlText w:val=""/>
      <w:lvlJc w:val="left"/>
    </w:lvl>
    <w:lvl w:ilvl="6" w:tplc="8294E45C">
      <w:numFmt w:val="decimal"/>
      <w:lvlText w:val=""/>
      <w:lvlJc w:val="left"/>
    </w:lvl>
    <w:lvl w:ilvl="7" w:tplc="1C74EFB2">
      <w:numFmt w:val="decimal"/>
      <w:lvlText w:val=""/>
      <w:lvlJc w:val="left"/>
    </w:lvl>
    <w:lvl w:ilvl="8" w:tplc="1CE00B0E">
      <w:numFmt w:val="decimal"/>
      <w:lvlText w:val=""/>
      <w:lvlJc w:val="left"/>
    </w:lvl>
  </w:abstractNum>
  <w:abstractNum w:abstractNumId="28">
    <w:nsid w:val="00004E45"/>
    <w:multiLevelType w:val="hybridMultilevel"/>
    <w:tmpl w:val="39D886E8"/>
    <w:lvl w:ilvl="0" w:tplc="01E63F32">
      <w:start w:val="4"/>
      <w:numFmt w:val="decimal"/>
      <w:lvlText w:val="%1."/>
      <w:lvlJc w:val="left"/>
    </w:lvl>
    <w:lvl w:ilvl="1" w:tplc="E22E937C">
      <w:numFmt w:val="decimal"/>
      <w:lvlText w:val=""/>
      <w:lvlJc w:val="left"/>
    </w:lvl>
    <w:lvl w:ilvl="2" w:tplc="688ACFF4">
      <w:numFmt w:val="decimal"/>
      <w:lvlText w:val=""/>
      <w:lvlJc w:val="left"/>
    </w:lvl>
    <w:lvl w:ilvl="3" w:tplc="677091A6">
      <w:numFmt w:val="decimal"/>
      <w:lvlText w:val=""/>
      <w:lvlJc w:val="left"/>
    </w:lvl>
    <w:lvl w:ilvl="4" w:tplc="FE28F84A">
      <w:numFmt w:val="decimal"/>
      <w:lvlText w:val=""/>
      <w:lvlJc w:val="left"/>
    </w:lvl>
    <w:lvl w:ilvl="5" w:tplc="EF2AD868">
      <w:numFmt w:val="decimal"/>
      <w:lvlText w:val=""/>
      <w:lvlJc w:val="left"/>
    </w:lvl>
    <w:lvl w:ilvl="6" w:tplc="8DCC3530">
      <w:numFmt w:val="decimal"/>
      <w:lvlText w:val=""/>
      <w:lvlJc w:val="left"/>
    </w:lvl>
    <w:lvl w:ilvl="7" w:tplc="E612F7A6">
      <w:numFmt w:val="decimal"/>
      <w:lvlText w:val=""/>
      <w:lvlJc w:val="left"/>
    </w:lvl>
    <w:lvl w:ilvl="8" w:tplc="62E6A5FA">
      <w:numFmt w:val="decimal"/>
      <w:lvlText w:val=""/>
      <w:lvlJc w:val="left"/>
    </w:lvl>
  </w:abstractNum>
  <w:abstractNum w:abstractNumId="29">
    <w:nsid w:val="000056AE"/>
    <w:multiLevelType w:val="hybridMultilevel"/>
    <w:tmpl w:val="7E4A5514"/>
    <w:lvl w:ilvl="0" w:tplc="6118330E">
      <w:start w:val="8"/>
      <w:numFmt w:val="decimal"/>
      <w:lvlText w:val="%1."/>
      <w:lvlJc w:val="left"/>
    </w:lvl>
    <w:lvl w:ilvl="1" w:tplc="0CA8F3FC">
      <w:numFmt w:val="decimal"/>
      <w:lvlText w:val=""/>
      <w:lvlJc w:val="left"/>
    </w:lvl>
    <w:lvl w:ilvl="2" w:tplc="BFF4946E">
      <w:numFmt w:val="decimal"/>
      <w:lvlText w:val=""/>
      <w:lvlJc w:val="left"/>
    </w:lvl>
    <w:lvl w:ilvl="3" w:tplc="AF307804">
      <w:numFmt w:val="decimal"/>
      <w:lvlText w:val=""/>
      <w:lvlJc w:val="left"/>
    </w:lvl>
    <w:lvl w:ilvl="4" w:tplc="D5D26944">
      <w:numFmt w:val="decimal"/>
      <w:lvlText w:val=""/>
      <w:lvlJc w:val="left"/>
    </w:lvl>
    <w:lvl w:ilvl="5" w:tplc="C6BA71F2">
      <w:numFmt w:val="decimal"/>
      <w:lvlText w:val=""/>
      <w:lvlJc w:val="left"/>
    </w:lvl>
    <w:lvl w:ilvl="6" w:tplc="E1308726">
      <w:numFmt w:val="decimal"/>
      <w:lvlText w:val=""/>
      <w:lvlJc w:val="left"/>
    </w:lvl>
    <w:lvl w:ilvl="7" w:tplc="4F78292E">
      <w:numFmt w:val="decimal"/>
      <w:lvlText w:val=""/>
      <w:lvlJc w:val="left"/>
    </w:lvl>
    <w:lvl w:ilvl="8" w:tplc="249E1132">
      <w:numFmt w:val="decimal"/>
      <w:lvlText w:val=""/>
      <w:lvlJc w:val="left"/>
    </w:lvl>
  </w:abstractNum>
  <w:abstractNum w:abstractNumId="30">
    <w:nsid w:val="00005878"/>
    <w:multiLevelType w:val="hybridMultilevel"/>
    <w:tmpl w:val="52142F10"/>
    <w:lvl w:ilvl="0" w:tplc="E570BAA0">
      <w:start w:val="1"/>
      <w:numFmt w:val="bullet"/>
      <w:lvlText w:val="К"/>
      <w:lvlJc w:val="left"/>
    </w:lvl>
    <w:lvl w:ilvl="1" w:tplc="36B40392">
      <w:start w:val="1"/>
      <w:numFmt w:val="bullet"/>
      <w:lvlText w:val="К"/>
      <w:lvlJc w:val="left"/>
    </w:lvl>
    <w:lvl w:ilvl="2" w:tplc="309C2110">
      <w:start w:val="1"/>
      <w:numFmt w:val="bullet"/>
      <w:lvlText w:val="К"/>
      <w:lvlJc w:val="left"/>
    </w:lvl>
    <w:lvl w:ilvl="3" w:tplc="DAA69EB0">
      <w:numFmt w:val="decimal"/>
      <w:lvlText w:val=""/>
      <w:lvlJc w:val="left"/>
    </w:lvl>
    <w:lvl w:ilvl="4" w:tplc="37485292">
      <w:numFmt w:val="decimal"/>
      <w:lvlText w:val=""/>
      <w:lvlJc w:val="left"/>
    </w:lvl>
    <w:lvl w:ilvl="5" w:tplc="15049E5E">
      <w:numFmt w:val="decimal"/>
      <w:lvlText w:val=""/>
      <w:lvlJc w:val="left"/>
    </w:lvl>
    <w:lvl w:ilvl="6" w:tplc="FCEA3880">
      <w:numFmt w:val="decimal"/>
      <w:lvlText w:val=""/>
      <w:lvlJc w:val="left"/>
    </w:lvl>
    <w:lvl w:ilvl="7" w:tplc="F5BA9BD0">
      <w:numFmt w:val="decimal"/>
      <w:lvlText w:val=""/>
      <w:lvlJc w:val="left"/>
    </w:lvl>
    <w:lvl w:ilvl="8" w:tplc="E1C2634E">
      <w:numFmt w:val="decimal"/>
      <w:lvlText w:val=""/>
      <w:lvlJc w:val="left"/>
    </w:lvl>
  </w:abstractNum>
  <w:abstractNum w:abstractNumId="31">
    <w:nsid w:val="00005CFD"/>
    <w:multiLevelType w:val="hybridMultilevel"/>
    <w:tmpl w:val="C7545EFA"/>
    <w:lvl w:ilvl="0" w:tplc="338C13DC">
      <w:start w:val="1"/>
      <w:numFmt w:val="bullet"/>
      <w:lvlText w:val="Э"/>
      <w:lvlJc w:val="left"/>
    </w:lvl>
    <w:lvl w:ilvl="1" w:tplc="6660D8D4">
      <w:start w:val="1"/>
      <w:numFmt w:val="bullet"/>
      <w:lvlText w:val="Э"/>
      <w:lvlJc w:val="left"/>
    </w:lvl>
    <w:lvl w:ilvl="2" w:tplc="C5BEC0D8">
      <w:numFmt w:val="decimal"/>
      <w:lvlText w:val=""/>
      <w:lvlJc w:val="left"/>
    </w:lvl>
    <w:lvl w:ilvl="3" w:tplc="D83C044A">
      <w:numFmt w:val="decimal"/>
      <w:lvlText w:val=""/>
      <w:lvlJc w:val="left"/>
    </w:lvl>
    <w:lvl w:ilvl="4" w:tplc="C4D8314E">
      <w:numFmt w:val="decimal"/>
      <w:lvlText w:val=""/>
      <w:lvlJc w:val="left"/>
    </w:lvl>
    <w:lvl w:ilvl="5" w:tplc="F5CC33FA">
      <w:numFmt w:val="decimal"/>
      <w:lvlText w:val=""/>
      <w:lvlJc w:val="left"/>
    </w:lvl>
    <w:lvl w:ilvl="6" w:tplc="45B6B46A">
      <w:numFmt w:val="decimal"/>
      <w:lvlText w:val=""/>
      <w:lvlJc w:val="left"/>
    </w:lvl>
    <w:lvl w:ilvl="7" w:tplc="C0DC6B60">
      <w:numFmt w:val="decimal"/>
      <w:lvlText w:val=""/>
      <w:lvlJc w:val="left"/>
    </w:lvl>
    <w:lvl w:ilvl="8" w:tplc="9E2C7036">
      <w:numFmt w:val="decimal"/>
      <w:lvlText w:val=""/>
      <w:lvlJc w:val="left"/>
    </w:lvl>
  </w:abstractNum>
  <w:abstractNum w:abstractNumId="32">
    <w:nsid w:val="00005E14"/>
    <w:multiLevelType w:val="hybridMultilevel"/>
    <w:tmpl w:val="42AA027E"/>
    <w:lvl w:ilvl="0" w:tplc="D98A1AEE">
      <w:start w:val="1"/>
      <w:numFmt w:val="bullet"/>
      <w:lvlText w:val="-"/>
      <w:lvlJc w:val="left"/>
    </w:lvl>
    <w:lvl w:ilvl="1" w:tplc="A614E00A">
      <w:numFmt w:val="decimal"/>
      <w:lvlText w:val=""/>
      <w:lvlJc w:val="left"/>
    </w:lvl>
    <w:lvl w:ilvl="2" w:tplc="59DE2BB4">
      <w:numFmt w:val="decimal"/>
      <w:lvlText w:val=""/>
      <w:lvlJc w:val="left"/>
    </w:lvl>
    <w:lvl w:ilvl="3" w:tplc="25E8794E">
      <w:numFmt w:val="decimal"/>
      <w:lvlText w:val=""/>
      <w:lvlJc w:val="left"/>
    </w:lvl>
    <w:lvl w:ilvl="4" w:tplc="3C54E23A">
      <w:numFmt w:val="decimal"/>
      <w:lvlText w:val=""/>
      <w:lvlJc w:val="left"/>
    </w:lvl>
    <w:lvl w:ilvl="5" w:tplc="50CE4ACE">
      <w:numFmt w:val="decimal"/>
      <w:lvlText w:val=""/>
      <w:lvlJc w:val="left"/>
    </w:lvl>
    <w:lvl w:ilvl="6" w:tplc="0F34A734">
      <w:numFmt w:val="decimal"/>
      <w:lvlText w:val=""/>
      <w:lvlJc w:val="left"/>
    </w:lvl>
    <w:lvl w:ilvl="7" w:tplc="2A22E6D2">
      <w:numFmt w:val="decimal"/>
      <w:lvlText w:val=""/>
      <w:lvlJc w:val="left"/>
    </w:lvl>
    <w:lvl w:ilvl="8" w:tplc="B9044BFC">
      <w:numFmt w:val="decimal"/>
      <w:lvlText w:val=""/>
      <w:lvlJc w:val="left"/>
    </w:lvl>
  </w:abstractNum>
  <w:abstractNum w:abstractNumId="33">
    <w:nsid w:val="00005F32"/>
    <w:multiLevelType w:val="hybridMultilevel"/>
    <w:tmpl w:val="05109C48"/>
    <w:lvl w:ilvl="0" w:tplc="06FAED22">
      <w:start w:val="1"/>
      <w:numFmt w:val="bullet"/>
      <w:lvlText w:val="Ч"/>
      <w:lvlJc w:val="left"/>
    </w:lvl>
    <w:lvl w:ilvl="1" w:tplc="DD3CE9B0">
      <w:numFmt w:val="decimal"/>
      <w:lvlText w:val=""/>
      <w:lvlJc w:val="left"/>
    </w:lvl>
    <w:lvl w:ilvl="2" w:tplc="A9220BCE">
      <w:numFmt w:val="decimal"/>
      <w:lvlText w:val=""/>
      <w:lvlJc w:val="left"/>
    </w:lvl>
    <w:lvl w:ilvl="3" w:tplc="58F2D428">
      <w:numFmt w:val="decimal"/>
      <w:lvlText w:val=""/>
      <w:lvlJc w:val="left"/>
    </w:lvl>
    <w:lvl w:ilvl="4" w:tplc="C3C00EB4">
      <w:numFmt w:val="decimal"/>
      <w:lvlText w:val=""/>
      <w:lvlJc w:val="left"/>
    </w:lvl>
    <w:lvl w:ilvl="5" w:tplc="5FCA5854">
      <w:numFmt w:val="decimal"/>
      <w:lvlText w:val=""/>
      <w:lvlJc w:val="left"/>
    </w:lvl>
    <w:lvl w:ilvl="6" w:tplc="EC3C64EC">
      <w:numFmt w:val="decimal"/>
      <w:lvlText w:val=""/>
      <w:lvlJc w:val="left"/>
    </w:lvl>
    <w:lvl w:ilvl="7" w:tplc="27BE2634">
      <w:numFmt w:val="decimal"/>
      <w:lvlText w:val=""/>
      <w:lvlJc w:val="left"/>
    </w:lvl>
    <w:lvl w:ilvl="8" w:tplc="E2EAB172">
      <w:numFmt w:val="decimal"/>
      <w:lvlText w:val=""/>
      <w:lvlJc w:val="left"/>
    </w:lvl>
  </w:abstractNum>
  <w:abstractNum w:abstractNumId="34">
    <w:nsid w:val="00005F49"/>
    <w:multiLevelType w:val="hybridMultilevel"/>
    <w:tmpl w:val="ECB44194"/>
    <w:lvl w:ilvl="0" w:tplc="5634A4B2">
      <w:start w:val="1"/>
      <w:numFmt w:val="bullet"/>
      <w:lvlText w:val="М"/>
      <w:lvlJc w:val="left"/>
    </w:lvl>
    <w:lvl w:ilvl="1" w:tplc="B274ACBA">
      <w:numFmt w:val="decimal"/>
      <w:lvlText w:val=""/>
      <w:lvlJc w:val="left"/>
    </w:lvl>
    <w:lvl w:ilvl="2" w:tplc="D3E23C40">
      <w:numFmt w:val="decimal"/>
      <w:lvlText w:val=""/>
      <w:lvlJc w:val="left"/>
    </w:lvl>
    <w:lvl w:ilvl="3" w:tplc="DE5ADAD2">
      <w:numFmt w:val="decimal"/>
      <w:lvlText w:val=""/>
      <w:lvlJc w:val="left"/>
    </w:lvl>
    <w:lvl w:ilvl="4" w:tplc="4F6A052A">
      <w:numFmt w:val="decimal"/>
      <w:lvlText w:val=""/>
      <w:lvlJc w:val="left"/>
    </w:lvl>
    <w:lvl w:ilvl="5" w:tplc="87FA0492">
      <w:numFmt w:val="decimal"/>
      <w:lvlText w:val=""/>
      <w:lvlJc w:val="left"/>
    </w:lvl>
    <w:lvl w:ilvl="6" w:tplc="D8720E36">
      <w:numFmt w:val="decimal"/>
      <w:lvlText w:val=""/>
      <w:lvlJc w:val="left"/>
    </w:lvl>
    <w:lvl w:ilvl="7" w:tplc="73BEADD6">
      <w:numFmt w:val="decimal"/>
      <w:lvlText w:val=""/>
      <w:lvlJc w:val="left"/>
    </w:lvl>
    <w:lvl w:ilvl="8" w:tplc="9B101DFE">
      <w:numFmt w:val="decimal"/>
      <w:lvlText w:val=""/>
      <w:lvlJc w:val="left"/>
    </w:lvl>
  </w:abstractNum>
  <w:abstractNum w:abstractNumId="35">
    <w:nsid w:val="000063CB"/>
    <w:multiLevelType w:val="hybridMultilevel"/>
    <w:tmpl w:val="8DEAEAD6"/>
    <w:lvl w:ilvl="0" w:tplc="CE8A1E68">
      <w:start w:val="3"/>
      <w:numFmt w:val="decimal"/>
      <w:lvlText w:val="%1."/>
      <w:lvlJc w:val="left"/>
    </w:lvl>
    <w:lvl w:ilvl="1" w:tplc="D4C05580">
      <w:numFmt w:val="decimal"/>
      <w:lvlText w:val=""/>
      <w:lvlJc w:val="left"/>
    </w:lvl>
    <w:lvl w:ilvl="2" w:tplc="A1328E86">
      <w:numFmt w:val="decimal"/>
      <w:lvlText w:val=""/>
      <w:lvlJc w:val="left"/>
    </w:lvl>
    <w:lvl w:ilvl="3" w:tplc="461C0666">
      <w:numFmt w:val="decimal"/>
      <w:lvlText w:val=""/>
      <w:lvlJc w:val="left"/>
    </w:lvl>
    <w:lvl w:ilvl="4" w:tplc="D334EB2C">
      <w:numFmt w:val="decimal"/>
      <w:lvlText w:val=""/>
      <w:lvlJc w:val="left"/>
    </w:lvl>
    <w:lvl w:ilvl="5" w:tplc="96E69DDA">
      <w:numFmt w:val="decimal"/>
      <w:lvlText w:val=""/>
      <w:lvlJc w:val="left"/>
    </w:lvl>
    <w:lvl w:ilvl="6" w:tplc="56BE3DA8">
      <w:numFmt w:val="decimal"/>
      <w:lvlText w:val=""/>
      <w:lvlJc w:val="left"/>
    </w:lvl>
    <w:lvl w:ilvl="7" w:tplc="BCDCE9CA">
      <w:numFmt w:val="decimal"/>
      <w:lvlText w:val=""/>
      <w:lvlJc w:val="left"/>
    </w:lvl>
    <w:lvl w:ilvl="8" w:tplc="7BD62DFE">
      <w:numFmt w:val="decimal"/>
      <w:lvlText w:val=""/>
      <w:lvlJc w:val="left"/>
    </w:lvl>
  </w:abstractNum>
  <w:abstractNum w:abstractNumId="36">
    <w:nsid w:val="000066C4"/>
    <w:multiLevelType w:val="hybridMultilevel"/>
    <w:tmpl w:val="2932A6AA"/>
    <w:lvl w:ilvl="0" w:tplc="3040656A">
      <w:start w:val="6"/>
      <w:numFmt w:val="decimal"/>
      <w:lvlText w:val="%1"/>
      <w:lvlJc w:val="left"/>
    </w:lvl>
    <w:lvl w:ilvl="1" w:tplc="2CB6936A">
      <w:numFmt w:val="decimal"/>
      <w:lvlText w:val=""/>
      <w:lvlJc w:val="left"/>
    </w:lvl>
    <w:lvl w:ilvl="2" w:tplc="B92E8994">
      <w:numFmt w:val="decimal"/>
      <w:lvlText w:val=""/>
      <w:lvlJc w:val="left"/>
    </w:lvl>
    <w:lvl w:ilvl="3" w:tplc="85383090">
      <w:numFmt w:val="decimal"/>
      <w:lvlText w:val=""/>
      <w:lvlJc w:val="left"/>
    </w:lvl>
    <w:lvl w:ilvl="4" w:tplc="65F021A8">
      <w:numFmt w:val="decimal"/>
      <w:lvlText w:val=""/>
      <w:lvlJc w:val="left"/>
    </w:lvl>
    <w:lvl w:ilvl="5" w:tplc="9F9C9750">
      <w:numFmt w:val="decimal"/>
      <w:lvlText w:val=""/>
      <w:lvlJc w:val="left"/>
    </w:lvl>
    <w:lvl w:ilvl="6" w:tplc="8280E7EA">
      <w:numFmt w:val="decimal"/>
      <w:lvlText w:val=""/>
      <w:lvlJc w:val="left"/>
    </w:lvl>
    <w:lvl w:ilvl="7" w:tplc="787C9622">
      <w:numFmt w:val="decimal"/>
      <w:lvlText w:val=""/>
      <w:lvlJc w:val="left"/>
    </w:lvl>
    <w:lvl w:ilvl="8" w:tplc="288AA19E">
      <w:numFmt w:val="decimal"/>
      <w:lvlText w:val=""/>
      <w:lvlJc w:val="left"/>
    </w:lvl>
  </w:abstractNum>
  <w:abstractNum w:abstractNumId="37">
    <w:nsid w:val="00006B36"/>
    <w:multiLevelType w:val="hybridMultilevel"/>
    <w:tmpl w:val="44FC055A"/>
    <w:lvl w:ilvl="0" w:tplc="C102066E">
      <w:start w:val="1"/>
      <w:numFmt w:val="bullet"/>
      <w:lvlText w:val="Е"/>
      <w:lvlJc w:val="left"/>
    </w:lvl>
    <w:lvl w:ilvl="1" w:tplc="FD52D60E">
      <w:numFmt w:val="decimal"/>
      <w:lvlText w:val=""/>
      <w:lvlJc w:val="left"/>
    </w:lvl>
    <w:lvl w:ilvl="2" w:tplc="54825CE4">
      <w:numFmt w:val="decimal"/>
      <w:lvlText w:val=""/>
      <w:lvlJc w:val="left"/>
    </w:lvl>
    <w:lvl w:ilvl="3" w:tplc="223A7AFE">
      <w:numFmt w:val="decimal"/>
      <w:lvlText w:val=""/>
      <w:lvlJc w:val="left"/>
    </w:lvl>
    <w:lvl w:ilvl="4" w:tplc="E6A4A53A">
      <w:numFmt w:val="decimal"/>
      <w:lvlText w:val=""/>
      <w:lvlJc w:val="left"/>
    </w:lvl>
    <w:lvl w:ilvl="5" w:tplc="0F962E1C">
      <w:numFmt w:val="decimal"/>
      <w:lvlText w:val=""/>
      <w:lvlJc w:val="left"/>
    </w:lvl>
    <w:lvl w:ilvl="6" w:tplc="3C4EF55E">
      <w:numFmt w:val="decimal"/>
      <w:lvlText w:val=""/>
      <w:lvlJc w:val="left"/>
    </w:lvl>
    <w:lvl w:ilvl="7" w:tplc="CA6299DC">
      <w:numFmt w:val="decimal"/>
      <w:lvlText w:val=""/>
      <w:lvlJc w:val="left"/>
    </w:lvl>
    <w:lvl w:ilvl="8" w:tplc="35F0B802">
      <w:numFmt w:val="decimal"/>
      <w:lvlText w:val=""/>
      <w:lvlJc w:val="left"/>
    </w:lvl>
  </w:abstractNum>
  <w:abstractNum w:abstractNumId="38">
    <w:nsid w:val="00006B89"/>
    <w:multiLevelType w:val="hybridMultilevel"/>
    <w:tmpl w:val="ADC61766"/>
    <w:lvl w:ilvl="0" w:tplc="15A83A58">
      <w:start w:val="1"/>
      <w:numFmt w:val="bullet"/>
      <w:lvlText w:val=""/>
      <w:lvlJc w:val="left"/>
    </w:lvl>
    <w:lvl w:ilvl="1" w:tplc="D51E863E">
      <w:numFmt w:val="decimal"/>
      <w:lvlText w:val=""/>
      <w:lvlJc w:val="left"/>
    </w:lvl>
    <w:lvl w:ilvl="2" w:tplc="8D42C4F0">
      <w:numFmt w:val="decimal"/>
      <w:lvlText w:val=""/>
      <w:lvlJc w:val="left"/>
    </w:lvl>
    <w:lvl w:ilvl="3" w:tplc="D9BEED68">
      <w:numFmt w:val="decimal"/>
      <w:lvlText w:val=""/>
      <w:lvlJc w:val="left"/>
    </w:lvl>
    <w:lvl w:ilvl="4" w:tplc="392A8922">
      <w:numFmt w:val="decimal"/>
      <w:lvlText w:val=""/>
      <w:lvlJc w:val="left"/>
    </w:lvl>
    <w:lvl w:ilvl="5" w:tplc="4A32DFFC">
      <w:numFmt w:val="decimal"/>
      <w:lvlText w:val=""/>
      <w:lvlJc w:val="left"/>
    </w:lvl>
    <w:lvl w:ilvl="6" w:tplc="4BB00288">
      <w:numFmt w:val="decimal"/>
      <w:lvlText w:val=""/>
      <w:lvlJc w:val="left"/>
    </w:lvl>
    <w:lvl w:ilvl="7" w:tplc="7D385C56">
      <w:numFmt w:val="decimal"/>
      <w:lvlText w:val=""/>
      <w:lvlJc w:val="left"/>
    </w:lvl>
    <w:lvl w:ilvl="8" w:tplc="E8A24EFC">
      <w:numFmt w:val="decimal"/>
      <w:lvlText w:val=""/>
      <w:lvlJc w:val="left"/>
    </w:lvl>
  </w:abstractNum>
  <w:abstractNum w:abstractNumId="39">
    <w:nsid w:val="00006BFC"/>
    <w:multiLevelType w:val="hybridMultilevel"/>
    <w:tmpl w:val="AD7C16CC"/>
    <w:lvl w:ilvl="0" w:tplc="ED6CF15C">
      <w:start w:val="1"/>
      <w:numFmt w:val="bullet"/>
      <w:lvlText w:val=""/>
      <w:lvlJc w:val="left"/>
    </w:lvl>
    <w:lvl w:ilvl="1" w:tplc="098EE6DA">
      <w:numFmt w:val="decimal"/>
      <w:lvlText w:val=""/>
      <w:lvlJc w:val="left"/>
    </w:lvl>
    <w:lvl w:ilvl="2" w:tplc="B9C06EA8">
      <w:numFmt w:val="decimal"/>
      <w:lvlText w:val=""/>
      <w:lvlJc w:val="left"/>
    </w:lvl>
    <w:lvl w:ilvl="3" w:tplc="88221304">
      <w:numFmt w:val="decimal"/>
      <w:lvlText w:val=""/>
      <w:lvlJc w:val="left"/>
    </w:lvl>
    <w:lvl w:ilvl="4" w:tplc="E21ABEEA">
      <w:numFmt w:val="decimal"/>
      <w:lvlText w:val=""/>
      <w:lvlJc w:val="left"/>
    </w:lvl>
    <w:lvl w:ilvl="5" w:tplc="A9268F6A">
      <w:numFmt w:val="decimal"/>
      <w:lvlText w:val=""/>
      <w:lvlJc w:val="left"/>
    </w:lvl>
    <w:lvl w:ilvl="6" w:tplc="650CF2F4">
      <w:numFmt w:val="decimal"/>
      <w:lvlText w:val=""/>
      <w:lvlJc w:val="left"/>
    </w:lvl>
    <w:lvl w:ilvl="7" w:tplc="363C10E0">
      <w:numFmt w:val="decimal"/>
      <w:lvlText w:val=""/>
      <w:lvlJc w:val="left"/>
    </w:lvl>
    <w:lvl w:ilvl="8" w:tplc="C69CE8D4">
      <w:numFmt w:val="decimal"/>
      <w:lvlText w:val=""/>
      <w:lvlJc w:val="left"/>
    </w:lvl>
  </w:abstractNum>
  <w:abstractNum w:abstractNumId="40">
    <w:nsid w:val="00006E5D"/>
    <w:multiLevelType w:val="hybridMultilevel"/>
    <w:tmpl w:val="4928EE0C"/>
    <w:lvl w:ilvl="0" w:tplc="C6FC2C38">
      <w:start w:val="1"/>
      <w:numFmt w:val="bullet"/>
      <w:lvlText w:val=""/>
      <w:lvlJc w:val="left"/>
    </w:lvl>
    <w:lvl w:ilvl="1" w:tplc="BA388C1E">
      <w:numFmt w:val="decimal"/>
      <w:lvlText w:val=""/>
      <w:lvlJc w:val="left"/>
    </w:lvl>
    <w:lvl w:ilvl="2" w:tplc="F120E7D8">
      <w:numFmt w:val="decimal"/>
      <w:lvlText w:val=""/>
      <w:lvlJc w:val="left"/>
    </w:lvl>
    <w:lvl w:ilvl="3" w:tplc="0C78DB8E">
      <w:numFmt w:val="decimal"/>
      <w:lvlText w:val=""/>
      <w:lvlJc w:val="left"/>
    </w:lvl>
    <w:lvl w:ilvl="4" w:tplc="5C2C64B2">
      <w:numFmt w:val="decimal"/>
      <w:lvlText w:val=""/>
      <w:lvlJc w:val="left"/>
    </w:lvl>
    <w:lvl w:ilvl="5" w:tplc="83C0D06A">
      <w:numFmt w:val="decimal"/>
      <w:lvlText w:val=""/>
      <w:lvlJc w:val="left"/>
    </w:lvl>
    <w:lvl w:ilvl="6" w:tplc="13A292EA">
      <w:numFmt w:val="decimal"/>
      <w:lvlText w:val=""/>
      <w:lvlJc w:val="left"/>
    </w:lvl>
    <w:lvl w:ilvl="7" w:tplc="9F7A85DA">
      <w:numFmt w:val="decimal"/>
      <w:lvlText w:val=""/>
      <w:lvlJc w:val="left"/>
    </w:lvl>
    <w:lvl w:ilvl="8" w:tplc="9160A468">
      <w:numFmt w:val="decimal"/>
      <w:lvlText w:val=""/>
      <w:lvlJc w:val="left"/>
    </w:lvl>
  </w:abstractNum>
  <w:abstractNum w:abstractNumId="41">
    <w:nsid w:val="0000759A"/>
    <w:multiLevelType w:val="hybridMultilevel"/>
    <w:tmpl w:val="9F726ED4"/>
    <w:lvl w:ilvl="0" w:tplc="549095CA">
      <w:start w:val="1"/>
      <w:numFmt w:val="bullet"/>
      <w:lvlText w:val="В"/>
      <w:lvlJc w:val="left"/>
    </w:lvl>
    <w:lvl w:ilvl="1" w:tplc="14600AD2">
      <w:numFmt w:val="decimal"/>
      <w:lvlText w:val=""/>
      <w:lvlJc w:val="left"/>
    </w:lvl>
    <w:lvl w:ilvl="2" w:tplc="99D6255A">
      <w:numFmt w:val="decimal"/>
      <w:lvlText w:val=""/>
      <w:lvlJc w:val="left"/>
    </w:lvl>
    <w:lvl w:ilvl="3" w:tplc="2F4A7472">
      <w:numFmt w:val="decimal"/>
      <w:lvlText w:val=""/>
      <w:lvlJc w:val="left"/>
    </w:lvl>
    <w:lvl w:ilvl="4" w:tplc="CC98A082">
      <w:numFmt w:val="decimal"/>
      <w:lvlText w:val=""/>
      <w:lvlJc w:val="left"/>
    </w:lvl>
    <w:lvl w:ilvl="5" w:tplc="0FBC1F20">
      <w:numFmt w:val="decimal"/>
      <w:lvlText w:val=""/>
      <w:lvlJc w:val="left"/>
    </w:lvl>
    <w:lvl w:ilvl="6" w:tplc="545A9070">
      <w:numFmt w:val="decimal"/>
      <w:lvlText w:val=""/>
      <w:lvlJc w:val="left"/>
    </w:lvl>
    <w:lvl w:ilvl="7" w:tplc="906E4A3E">
      <w:numFmt w:val="decimal"/>
      <w:lvlText w:val=""/>
      <w:lvlJc w:val="left"/>
    </w:lvl>
    <w:lvl w:ilvl="8" w:tplc="BCDE4C02">
      <w:numFmt w:val="decimal"/>
      <w:lvlText w:val=""/>
      <w:lvlJc w:val="left"/>
    </w:lvl>
  </w:abstractNum>
  <w:abstractNum w:abstractNumId="42">
    <w:nsid w:val="0000797D"/>
    <w:multiLevelType w:val="hybridMultilevel"/>
    <w:tmpl w:val="720A64BE"/>
    <w:lvl w:ilvl="0" w:tplc="6AEEBD8C">
      <w:start w:val="1"/>
      <w:numFmt w:val="bullet"/>
      <w:lvlText w:val="Р"/>
      <w:lvlJc w:val="left"/>
    </w:lvl>
    <w:lvl w:ilvl="1" w:tplc="27EE2200">
      <w:numFmt w:val="decimal"/>
      <w:lvlText w:val=""/>
      <w:lvlJc w:val="left"/>
    </w:lvl>
    <w:lvl w:ilvl="2" w:tplc="9D822404">
      <w:numFmt w:val="decimal"/>
      <w:lvlText w:val=""/>
      <w:lvlJc w:val="left"/>
    </w:lvl>
    <w:lvl w:ilvl="3" w:tplc="1784A9EE">
      <w:numFmt w:val="decimal"/>
      <w:lvlText w:val=""/>
      <w:lvlJc w:val="left"/>
    </w:lvl>
    <w:lvl w:ilvl="4" w:tplc="A184AE20">
      <w:numFmt w:val="decimal"/>
      <w:lvlText w:val=""/>
      <w:lvlJc w:val="left"/>
    </w:lvl>
    <w:lvl w:ilvl="5" w:tplc="978C58BE">
      <w:numFmt w:val="decimal"/>
      <w:lvlText w:val=""/>
      <w:lvlJc w:val="left"/>
    </w:lvl>
    <w:lvl w:ilvl="6" w:tplc="F7E6F5B6">
      <w:numFmt w:val="decimal"/>
      <w:lvlText w:val=""/>
      <w:lvlJc w:val="left"/>
    </w:lvl>
    <w:lvl w:ilvl="7" w:tplc="F9CE1712">
      <w:numFmt w:val="decimal"/>
      <w:lvlText w:val=""/>
      <w:lvlJc w:val="left"/>
    </w:lvl>
    <w:lvl w:ilvl="8" w:tplc="8FA8B9AE">
      <w:numFmt w:val="decimal"/>
      <w:lvlText w:val=""/>
      <w:lvlJc w:val="left"/>
    </w:lvl>
  </w:abstractNum>
  <w:abstractNum w:abstractNumId="43">
    <w:nsid w:val="00007EB7"/>
    <w:multiLevelType w:val="hybridMultilevel"/>
    <w:tmpl w:val="37B0C922"/>
    <w:lvl w:ilvl="0" w:tplc="9D16D2D2">
      <w:start w:val="7"/>
      <w:numFmt w:val="decimal"/>
      <w:lvlText w:val="%1"/>
      <w:lvlJc w:val="left"/>
    </w:lvl>
    <w:lvl w:ilvl="1" w:tplc="57C8EE7E">
      <w:numFmt w:val="decimal"/>
      <w:lvlText w:val=""/>
      <w:lvlJc w:val="left"/>
    </w:lvl>
    <w:lvl w:ilvl="2" w:tplc="1E60C0BC">
      <w:numFmt w:val="decimal"/>
      <w:lvlText w:val=""/>
      <w:lvlJc w:val="left"/>
    </w:lvl>
    <w:lvl w:ilvl="3" w:tplc="8BD629AE">
      <w:numFmt w:val="decimal"/>
      <w:lvlText w:val=""/>
      <w:lvlJc w:val="left"/>
    </w:lvl>
    <w:lvl w:ilvl="4" w:tplc="66706F40">
      <w:numFmt w:val="decimal"/>
      <w:lvlText w:val=""/>
      <w:lvlJc w:val="left"/>
    </w:lvl>
    <w:lvl w:ilvl="5" w:tplc="6AF6B92C">
      <w:numFmt w:val="decimal"/>
      <w:lvlText w:val=""/>
      <w:lvlJc w:val="left"/>
    </w:lvl>
    <w:lvl w:ilvl="6" w:tplc="70BC79C8">
      <w:numFmt w:val="decimal"/>
      <w:lvlText w:val=""/>
      <w:lvlJc w:val="left"/>
    </w:lvl>
    <w:lvl w:ilvl="7" w:tplc="4F52959C">
      <w:numFmt w:val="decimal"/>
      <w:lvlText w:val=""/>
      <w:lvlJc w:val="left"/>
    </w:lvl>
    <w:lvl w:ilvl="8" w:tplc="E71E092C">
      <w:numFmt w:val="decimal"/>
      <w:lvlText w:val=""/>
      <w:lvlJc w:val="left"/>
    </w:lvl>
  </w:abstractNum>
  <w:abstractNum w:abstractNumId="44">
    <w:nsid w:val="00007F96"/>
    <w:multiLevelType w:val="hybridMultilevel"/>
    <w:tmpl w:val="943AE21C"/>
    <w:lvl w:ilvl="0" w:tplc="F2EE3464">
      <w:start w:val="1"/>
      <w:numFmt w:val="bullet"/>
      <w:lvlText w:val=""/>
      <w:lvlJc w:val="left"/>
    </w:lvl>
    <w:lvl w:ilvl="1" w:tplc="3D32FC9A">
      <w:start w:val="1"/>
      <w:numFmt w:val="bullet"/>
      <w:lvlText w:val=""/>
      <w:lvlJc w:val="left"/>
    </w:lvl>
    <w:lvl w:ilvl="2" w:tplc="243A48CC">
      <w:numFmt w:val="decimal"/>
      <w:lvlText w:val=""/>
      <w:lvlJc w:val="left"/>
    </w:lvl>
    <w:lvl w:ilvl="3" w:tplc="4332587C">
      <w:numFmt w:val="decimal"/>
      <w:lvlText w:val=""/>
      <w:lvlJc w:val="left"/>
    </w:lvl>
    <w:lvl w:ilvl="4" w:tplc="FB08EDC4">
      <w:numFmt w:val="decimal"/>
      <w:lvlText w:val=""/>
      <w:lvlJc w:val="left"/>
    </w:lvl>
    <w:lvl w:ilvl="5" w:tplc="35A43642">
      <w:numFmt w:val="decimal"/>
      <w:lvlText w:val=""/>
      <w:lvlJc w:val="left"/>
    </w:lvl>
    <w:lvl w:ilvl="6" w:tplc="022E0262">
      <w:numFmt w:val="decimal"/>
      <w:lvlText w:val=""/>
      <w:lvlJc w:val="left"/>
    </w:lvl>
    <w:lvl w:ilvl="7" w:tplc="BE2AE32C">
      <w:numFmt w:val="decimal"/>
      <w:lvlText w:val=""/>
      <w:lvlJc w:val="left"/>
    </w:lvl>
    <w:lvl w:ilvl="8" w:tplc="BCE2AC70">
      <w:numFmt w:val="decimal"/>
      <w:lvlText w:val=""/>
      <w:lvlJc w:val="left"/>
    </w:lvl>
  </w:abstractNum>
  <w:abstractNum w:abstractNumId="45">
    <w:nsid w:val="00007FF5"/>
    <w:multiLevelType w:val="hybridMultilevel"/>
    <w:tmpl w:val="B340140E"/>
    <w:lvl w:ilvl="0" w:tplc="CF88166C">
      <w:start w:val="1"/>
      <w:numFmt w:val="bullet"/>
      <w:lvlText w:val="в"/>
      <w:lvlJc w:val="left"/>
    </w:lvl>
    <w:lvl w:ilvl="1" w:tplc="8544E610">
      <w:start w:val="1"/>
      <w:numFmt w:val="bullet"/>
      <w:lvlText w:val=""/>
      <w:lvlJc w:val="left"/>
    </w:lvl>
    <w:lvl w:ilvl="2" w:tplc="991C6FD2">
      <w:numFmt w:val="decimal"/>
      <w:lvlText w:val=""/>
      <w:lvlJc w:val="left"/>
    </w:lvl>
    <w:lvl w:ilvl="3" w:tplc="2D242116">
      <w:numFmt w:val="decimal"/>
      <w:lvlText w:val=""/>
      <w:lvlJc w:val="left"/>
    </w:lvl>
    <w:lvl w:ilvl="4" w:tplc="8AE6FBDA">
      <w:numFmt w:val="decimal"/>
      <w:lvlText w:val=""/>
      <w:lvlJc w:val="left"/>
    </w:lvl>
    <w:lvl w:ilvl="5" w:tplc="847E5BEC">
      <w:numFmt w:val="decimal"/>
      <w:lvlText w:val=""/>
      <w:lvlJc w:val="left"/>
    </w:lvl>
    <w:lvl w:ilvl="6" w:tplc="D9400934">
      <w:numFmt w:val="decimal"/>
      <w:lvlText w:val=""/>
      <w:lvlJc w:val="left"/>
    </w:lvl>
    <w:lvl w:ilvl="7" w:tplc="887C642A">
      <w:numFmt w:val="decimal"/>
      <w:lvlText w:val=""/>
      <w:lvlJc w:val="left"/>
    </w:lvl>
    <w:lvl w:ilvl="8" w:tplc="3A2AD2B0">
      <w:numFmt w:val="decimal"/>
      <w:lvlText w:val=""/>
      <w:lvlJc w:val="left"/>
    </w:lvl>
  </w:abstractNum>
  <w:num w:numId="1">
    <w:abstractNumId w:val="20"/>
  </w:num>
  <w:num w:numId="2">
    <w:abstractNumId w:val="9"/>
  </w:num>
  <w:num w:numId="3">
    <w:abstractNumId w:val="40"/>
  </w:num>
  <w:num w:numId="4">
    <w:abstractNumId w:val="7"/>
  </w:num>
  <w:num w:numId="5">
    <w:abstractNumId w:val="35"/>
  </w:num>
  <w:num w:numId="6">
    <w:abstractNumId w:val="39"/>
  </w:num>
  <w:num w:numId="7">
    <w:abstractNumId w:val="44"/>
  </w:num>
  <w:num w:numId="8">
    <w:abstractNumId w:val="45"/>
  </w:num>
  <w:num w:numId="9">
    <w:abstractNumId w:val="28"/>
  </w:num>
  <w:num w:numId="10">
    <w:abstractNumId w:val="17"/>
  </w:num>
  <w:num w:numId="11">
    <w:abstractNumId w:val="10"/>
  </w:num>
  <w:num w:numId="12">
    <w:abstractNumId w:val="13"/>
  </w:num>
  <w:num w:numId="13">
    <w:abstractNumId w:val="38"/>
  </w:num>
  <w:num w:numId="14">
    <w:abstractNumId w:val="1"/>
  </w:num>
  <w:num w:numId="15">
    <w:abstractNumId w:val="15"/>
  </w:num>
  <w:num w:numId="16">
    <w:abstractNumId w:val="3"/>
  </w:num>
  <w:num w:numId="17">
    <w:abstractNumId w:val="29"/>
  </w:num>
  <w:num w:numId="18">
    <w:abstractNumId w:val="2"/>
  </w:num>
  <w:num w:numId="19">
    <w:abstractNumId w:val="0"/>
  </w:num>
  <w:num w:numId="20">
    <w:abstractNumId w:val="41"/>
  </w:num>
  <w:num w:numId="21">
    <w:abstractNumId w:val="12"/>
  </w:num>
  <w:num w:numId="22">
    <w:abstractNumId w:val="11"/>
  </w:num>
  <w:num w:numId="23">
    <w:abstractNumId w:val="25"/>
  </w:num>
  <w:num w:numId="24">
    <w:abstractNumId w:val="30"/>
  </w:num>
  <w:num w:numId="25">
    <w:abstractNumId w:val="37"/>
  </w:num>
  <w:num w:numId="26">
    <w:abstractNumId w:val="31"/>
  </w:num>
  <w:num w:numId="27">
    <w:abstractNumId w:val="22"/>
  </w:num>
  <w:num w:numId="28">
    <w:abstractNumId w:val="6"/>
  </w:num>
  <w:num w:numId="29">
    <w:abstractNumId w:val="33"/>
  </w:num>
  <w:num w:numId="30">
    <w:abstractNumId w:val="21"/>
  </w:num>
  <w:num w:numId="31">
    <w:abstractNumId w:val="19"/>
  </w:num>
  <w:num w:numId="32">
    <w:abstractNumId w:val="42"/>
  </w:num>
  <w:num w:numId="33">
    <w:abstractNumId w:val="34"/>
  </w:num>
  <w:num w:numId="34">
    <w:abstractNumId w:val="4"/>
  </w:num>
  <w:num w:numId="35">
    <w:abstractNumId w:val="26"/>
  </w:num>
  <w:num w:numId="36">
    <w:abstractNumId w:val="16"/>
  </w:num>
  <w:num w:numId="37">
    <w:abstractNumId w:val="32"/>
  </w:num>
  <w:num w:numId="38">
    <w:abstractNumId w:val="27"/>
  </w:num>
  <w:num w:numId="39">
    <w:abstractNumId w:val="24"/>
  </w:num>
  <w:num w:numId="40">
    <w:abstractNumId w:val="14"/>
  </w:num>
  <w:num w:numId="41">
    <w:abstractNumId w:val="5"/>
  </w:num>
  <w:num w:numId="42">
    <w:abstractNumId w:val="8"/>
  </w:num>
  <w:num w:numId="43">
    <w:abstractNumId w:val="18"/>
  </w:num>
  <w:num w:numId="44">
    <w:abstractNumId w:val="36"/>
  </w:num>
  <w:num w:numId="45">
    <w:abstractNumId w:val="23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4CB"/>
    <w:rsid w:val="000F3BAF"/>
    <w:rsid w:val="00226B11"/>
    <w:rsid w:val="002A24FD"/>
    <w:rsid w:val="004C26B8"/>
    <w:rsid w:val="00527C1B"/>
    <w:rsid w:val="005326B0"/>
    <w:rsid w:val="00582708"/>
    <w:rsid w:val="0072283B"/>
    <w:rsid w:val="00853DA0"/>
    <w:rsid w:val="00C654CB"/>
    <w:rsid w:val="00CC2FB3"/>
    <w:rsid w:val="00DF0620"/>
    <w:rsid w:val="00E05245"/>
    <w:rsid w:val="00F5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6B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4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4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2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28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2283B"/>
  </w:style>
  <w:style w:type="paragraph" w:styleId="a9">
    <w:name w:val="footer"/>
    <w:basedOn w:val="a"/>
    <w:link w:val="aa"/>
    <w:uiPriority w:val="99"/>
    <w:unhideWhenUsed/>
    <w:rsid w:val="007228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2283B"/>
  </w:style>
  <w:style w:type="character" w:customStyle="1" w:styleId="10">
    <w:name w:val="Заголовок 1 Знак"/>
    <w:basedOn w:val="a0"/>
    <w:link w:val="1"/>
    <w:uiPriority w:val="9"/>
    <w:rsid w:val="00226B11"/>
    <w:rPr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rsid w:val="00226B11"/>
    <w:pPr>
      <w:suppressAutoHyphens/>
      <w:spacing w:before="120" w:after="216"/>
    </w:pPr>
    <w:rPr>
      <w:rFonts w:eastAsia="Times New Roman"/>
      <w:sz w:val="24"/>
      <w:szCs w:val="24"/>
      <w:lang w:eastAsia="ar-SA"/>
    </w:rPr>
  </w:style>
  <w:style w:type="character" w:customStyle="1" w:styleId="ac">
    <w:name w:val="Основной текст_"/>
    <w:basedOn w:val="a0"/>
    <w:link w:val="3"/>
    <w:locked/>
    <w:rsid w:val="00226B11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c"/>
    <w:rsid w:val="00226B11"/>
    <w:pPr>
      <w:shd w:val="clear" w:color="auto" w:fill="FFFFFF"/>
      <w:spacing w:line="322" w:lineRule="exact"/>
    </w:pPr>
    <w:rPr>
      <w:sz w:val="26"/>
      <w:szCs w:val="26"/>
    </w:rPr>
  </w:style>
  <w:style w:type="paragraph" w:styleId="ad">
    <w:name w:val="List Paragraph"/>
    <w:basedOn w:val="a"/>
    <w:uiPriority w:val="34"/>
    <w:qFormat/>
    <w:rsid w:val="00226B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s1">
    <w:name w:val="s_1"/>
    <w:basedOn w:val="a"/>
    <w:rsid w:val="00226B1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6B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4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4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2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28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2283B"/>
  </w:style>
  <w:style w:type="paragraph" w:styleId="a9">
    <w:name w:val="footer"/>
    <w:basedOn w:val="a"/>
    <w:link w:val="aa"/>
    <w:uiPriority w:val="99"/>
    <w:unhideWhenUsed/>
    <w:rsid w:val="007228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2283B"/>
  </w:style>
  <w:style w:type="character" w:customStyle="1" w:styleId="10">
    <w:name w:val="Заголовок 1 Знак"/>
    <w:basedOn w:val="a0"/>
    <w:link w:val="1"/>
    <w:uiPriority w:val="9"/>
    <w:rsid w:val="00226B11"/>
    <w:rPr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rsid w:val="00226B11"/>
    <w:pPr>
      <w:suppressAutoHyphens/>
      <w:spacing w:before="120" w:after="216"/>
    </w:pPr>
    <w:rPr>
      <w:rFonts w:eastAsia="Times New Roman"/>
      <w:sz w:val="24"/>
      <w:szCs w:val="24"/>
      <w:lang w:eastAsia="ar-SA"/>
    </w:rPr>
  </w:style>
  <w:style w:type="character" w:customStyle="1" w:styleId="ac">
    <w:name w:val="Основной текст_"/>
    <w:basedOn w:val="a0"/>
    <w:link w:val="3"/>
    <w:locked/>
    <w:rsid w:val="00226B11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c"/>
    <w:rsid w:val="00226B11"/>
    <w:pPr>
      <w:shd w:val="clear" w:color="auto" w:fill="FFFFFF"/>
      <w:spacing w:line="322" w:lineRule="exact"/>
    </w:pPr>
    <w:rPr>
      <w:sz w:val="26"/>
      <w:szCs w:val="26"/>
    </w:rPr>
  </w:style>
  <w:style w:type="paragraph" w:styleId="ad">
    <w:name w:val="List Paragraph"/>
    <w:basedOn w:val="a"/>
    <w:uiPriority w:val="34"/>
    <w:qFormat/>
    <w:rsid w:val="00226B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s1">
    <w:name w:val="s_1"/>
    <w:basedOn w:val="a"/>
    <w:rsid w:val="00226B1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35</Pages>
  <Words>8808</Words>
  <Characters>50211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cp:lastPrinted>2018-12-19T11:55:00Z</cp:lastPrinted>
  <dcterms:created xsi:type="dcterms:W3CDTF">2018-12-04T12:32:00Z</dcterms:created>
  <dcterms:modified xsi:type="dcterms:W3CDTF">2018-12-19T12:06:00Z</dcterms:modified>
</cp:coreProperties>
</file>